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3C08E" w14:textId="22BA5585" w:rsidR="008D04B9" w:rsidRPr="008D04B9" w:rsidRDefault="008D04B9" w:rsidP="009B7CDE">
      <w:pPr>
        <w:pStyle w:val="Heading1"/>
        <w:rPr>
          <w:rFonts w:ascii="Arial" w:hAnsi="Arial" w:cs="Arial"/>
          <w:b/>
          <w:bCs/>
          <w:sz w:val="36"/>
          <w:szCs w:val="36"/>
        </w:rPr>
      </w:pPr>
      <w:r w:rsidRPr="008D04B9">
        <w:rPr>
          <w:rFonts w:ascii="Arial" w:hAnsi="Arial" w:cs="Arial"/>
          <w:b/>
          <w:bCs/>
          <w:sz w:val="36"/>
          <w:szCs w:val="36"/>
        </w:rPr>
        <w:t xml:space="preserve">MINUTES | Community Advisory Group | Meeting </w:t>
      </w:r>
      <w:r>
        <w:rPr>
          <w:rFonts w:ascii="Arial" w:hAnsi="Arial" w:cs="Arial"/>
          <w:b/>
          <w:bCs/>
          <w:sz w:val="36"/>
          <w:szCs w:val="36"/>
        </w:rPr>
        <w:t>3</w:t>
      </w:r>
    </w:p>
    <w:p w14:paraId="1CE1ACC3" w14:textId="77777777" w:rsidR="001B6113" w:rsidRDefault="001B6113" w:rsidP="009B7CDE">
      <w:pPr>
        <w:pStyle w:val="Heading2"/>
        <w:spacing w:after="40"/>
        <w:rPr>
          <w:rFonts w:ascii="Arial" w:hAnsi="Arial" w:cs="Arial"/>
          <w:b/>
          <w:bCs/>
          <w:color w:val="0D0D0D" w:themeColor="text1" w:themeTint="F2"/>
          <w:sz w:val="36"/>
          <w:szCs w:val="36"/>
        </w:rPr>
      </w:pPr>
    </w:p>
    <w:p w14:paraId="20943ED8" w14:textId="70483337" w:rsidR="00015D7A" w:rsidRPr="008D04B9" w:rsidRDefault="008D04B9" w:rsidP="009B7CDE">
      <w:pPr>
        <w:pStyle w:val="Heading2"/>
        <w:spacing w:after="40"/>
        <w:rPr>
          <w:rFonts w:ascii="Arial" w:hAnsi="Arial" w:cs="Arial"/>
          <w:b/>
          <w:bCs/>
          <w:color w:val="0D0D0D" w:themeColor="text1" w:themeTint="F2"/>
          <w:sz w:val="36"/>
          <w:szCs w:val="36"/>
        </w:rPr>
      </w:pPr>
      <w:r w:rsidRPr="008D04B9">
        <w:rPr>
          <w:rFonts w:ascii="Arial" w:hAnsi="Arial" w:cs="Arial"/>
          <w:b/>
          <w:bCs/>
          <w:color w:val="0D0D0D" w:themeColor="text1" w:themeTint="F2"/>
          <w:sz w:val="36"/>
          <w:szCs w:val="36"/>
        </w:rPr>
        <w:t>31 January 2020</w:t>
      </w:r>
    </w:p>
    <w:p w14:paraId="2DAF2D30" w14:textId="77777777" w:rsidR="008D04B9" w:rsidRDefault="008D04B9" w:rsidP="008D04B9">
      <w:pPr>
        <w:jc w:val="center"/>
        <w:rPr>
          <w:rFonts w:ascii="Arial" w:hAnsi="Arial" w:cs="Arial"/>
          <w:sz w:val="36"/>
          <w:szCs w:val="36"/>
        </w:rPr>
      </w:pPr>
    </w:p>
    <w:p w14:paraId="03BB5A9C" w14:textId="1EBC0241" w:rsidR="008D04B9" w:rsidRPr="007F6BDC" w:rsidRDefault="008D04B9" w:rsidP="001B6113">
      <w:pPr>
        <w:rPr>
          <w:rFonts w:ascii="Arial" w:hAnsi="Arial" w:cs="Arial"/>
          <w:sz w:val="36"/>
          <w:szCs w:val="36"/>
        </w:rPr>
      </w:pPr>
      <w:r w:rsidRPr="007F6BDC">
        <w:rPr>
          <w:rFonts w:ascii="Arial" w:hAnsi="Arial" w:cs="Arial"/>
          <w:sz w:val="36"/>
          <w:szCs w:val="36"/>
        </w:rPr>
        <w:t xml:space="preserve">Meeting 10 am – 1 pm </w:t>
      </w:r>
    </w:p>
    <w:p w14:paraId="5AFFCF23" w14:textId="7025DBC0" w:rsidR="008D04B9" w:rsidRDefault="008D04B9" w:rsidP="001B6113">
      <w:pPr>
        <w:rPr>
          <w:rFonts w:ascii="Arial" w:hAnsi="Arial" w:cs="Arial"/>
          <w:sz w:val="36"/>
          <w:szCs w:val="36"/>
        </w:rPr>
      </w:pPr>
      <w:r w:rsidRPr="007F6BDC">
        <w:rPr>
          <w:rFonts w:ascii="Arial" w:hAnsi="Arial" w:cs="Arial"/>
          <w:sz w:val="36"/>
          <w:szCs w:val="36"/>
        </w:rPr>
        <w:t>Location:</w:t>
      </w:r>
      <w:r>
        <w:rPr>
          <w:rFonts w:ascii="Arial" w:hAnsi="Arial" w:cs="Arial"/>
          <w:sz w:val="36"/>
          <w:szCs w:val="36"/>
        </w:rPr>
        <w:t xml:space="preserve"> </w:t>
      </w:r>
      <w:r w:rsidR="001B6113">
        <w:rPr>
          <w:rFonts w:ascii="Arial" w:hAnsi="Arial" w:cs="Arial"/>
          <w:sz w:val="36"/>
          <w:szCs w:val="36"/>
        </w:rPr>
        <w:t>Provincial Language Services</w:t>
      </w:r>
      <w:r>
        <w:rPr>
          <w:rFonts w:ascii="Arial" w:hAnsi="Arial" w:cs="Arial"/>
          <w:sz w:val="36"/>
          <w:szCs w:val="36"/>
        </w:rPr>
        <w:t xml:space="preserve">, </w:t>
      </w:r>
    </w:p>
    <w:p w14:paraId="458FC912" w14:textId="616FA70E" w:rsidR="008D04B9" w:rsidRDefault="008D04B9" w:rsidP="001B6113">
      <w:pPr>
        <w:rPr>
          <w:rFonts w:ascii="Arial" w:hAnsi="Arial" w:cs="Arial"/>
          <w:sz w:val="36"/>
          <w:szCs w:val="36"/>
        </w:rPr>
      </w:pPr>
      <w:r w:rsidRPr="008D04B9">
        <w:rPr>
          <w:rFonts w:ascii="Arial" w:hAnsi="Arial" w:cs="Arial"/>
          <w:sz w:val="36"/>
          <w:szCs w:val="36"/>
        </w:rPr>
        <w:t>1795 Willingdon Ave</w:t>
      </w:r>
      <w:r>
        <w:rPr>
          <w:rFonts w:ascii="Arial" w:hAnsi="Arial" w:cs="Arial"/>
          <w:sz w:val="36"/>
          <w:szCs w:val="36"/>
        </w:rPr>
        <w:t>nue</w:t>
      </w:r>
      <w:r w:rsidRPr="008D04B9">
        <w:rPr>
          <w:rFonts w:ascii="Arial" w:hAnsi="Arial" w:cs="Arial"/>
          <w:sz w:val="36"/>
          <w:szCs w:val="36"/>
        </w:rPr>
        <w:t>, Burnaby</w:t>
      </w:r>
    </w:p>
    <w:p w14:paraId="723BAFEB" w14:textId="414BB7D4" w:rsidR="00015D7A" w:rsidRDefault="00015D7A" w:rsidP="001B6113">
      <w:pPr>
        <w:spacing w:line="276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Present: Monika Lane (Vancouver Island), Nancy </w:t>
      </w:r>
      <w:proofErr w:type="spellStart"/>
      <w:r>
        <w:rPr>
          <w:rFonts w:ascii="Arial" w:hAnsi="Arial" w:cs="Arial"/>
          <w:sz w:val="36"/>
          <w:szCs w:val="36"/>
        </w:rPr>
        <w:t>Zavaglia</w:t>
      </w:r>
      <w:proofErr w:type="spellEnd"/>
      <w:r>
        <w:rPr>
          <w:rFonts w:ascii="Arial" w:hAnsi="Arial" w:cs="Arial"/>
          <w:sz w:val="36"/>
          <w:szCs w:val="36"/>
        </w:rPr>
        <w:t xml:space="preserve"> (</w:t>
      </w:r>
      <w:r w:rsidR="009B7CDE">
        <w:rPr>
          <w:rFonts w:ascii="Arial" w:hAnsi="Arial" w:cs="Arial"/>
          <w:sz w:val="36"/>
          <w:szCs w:val="36"/>
        </w:rPr>
        <w:t>North</w:t>
      </w:r>
      <w:r>
        <w:rPr>
          <w:rFonts w:ascii="Arial" w:hAnsi="Arial" w:cs="Arial"/>
          <w:sz w:val="36"/>
          <w:szCs w:val="36"/>
        </w:rPr>
        <w:t xml:space="preserve">), </w:t>
      </w:r>
      <w:proofErr w:type="spellStart"/>
      <w:r>
        <w:rPr>
          <w:rFonts w:ascii="Arial" w:hAnsi="Arial" w:cs="Arial"/>
          <w:sz w:val="36"/>
          <w:szCs w:val="36"/>
        </w:rPr>
        <w:t>Leanor</w:t>
      </w:r>
      <w:proofErr w:type="spellEnd"/>
      <w:r>
        <w:rPr>
          <w:rFonts w:ascii="Arial" w:hAnsi="Arial" w:cs="Arial"/>
          <w:sz w:val="36"/>
          <w:szCs w:val="36"/>
        </w:rPr>
        <w:t xml:space="preserve"> Vlug (Lower Mainland), Dan Braun (Lower Mainland), Craig MacLean (Lower Mainland), Sarah Taylor (Lower Mainland), </w:t>
      </w:r>
      <w:r w:rsidR="006106A7">
        <w:rPr>
          <w:rFonts w:ascii="Arial" w:hAnsi="Arial" w:cs="Arial"/>
          <w:sz w:val="36"/>
          <w:szCs w:val="36"/>
        </w:rPr>
        <w:t>Paula Wesley</w:t>
      </w:r>
      <w:r w:rsidR="00782B45">
        <w:rPr>
          <w:rFonts w:ascii="Arial" w:hAnsi="Arial" w:cs="Arial"/>
          <w:sz w:val="36"/>
          <w:szCs w:val="36"/>
        </w:rPr>
        <w:t xml:space="preserve"> </w:t>
      </w:r>
      <w:r w:rsidR="00782B45" w:rsidRPr="00F10111">
        <w:rPr>
          <w:rFonts w:ascii="Arial" w:hAnsi="Arial" w:cs="Arial"/>
          <w:sz w:val="36"/>
          <w:szCs w:val="36"/>
        </w:rPr>
        <w:t>(</w:t>
      </w:r>
      <w:proofErr w:type="spellStart"/>
      <w:r w:rsidR="00F10111" w:rsidRPr="00F10111">
        <w:rPr>
          <w:rFonts w:ascii="Arial" w:hAnsi="Arial" w:cs="Arial"/>
          <w:sz w:val="36"/>
          <w:szCs w:val="36"/>
        </w:rPr>
        <w:t>Kitimat</w:t>
      </w:r>
      <w:proofErr w:type="spellEnd"/>
      <w:r w:rsidR="00F10111" w:rsidRPr="00F10111">
        <w:rPr>
          <w:rFonts w:ascii="Arial" w:hAnsi="Arial" w:cs="Arial"/>
          <w:sz w:val="36"/>
          <w:szCs w:val="36"/>
        </w:rPr>
        <w:t>)</w:t>
      </w:r>
      <w:r w:rsidR="00782B45" w:rsidRPr="00F10111">
        <w:rPr>
          <w:rFonts w:ascii="Arial" w:hAnsi="Arial" w:cs="Arial"/>
          <w:sz w:val="36"/>
          <w:szCs w:val="36"/>
        </w:rPr>
        <w:t>,</w:t>
      </w:r>
      <w:r w:rsidR="006106A7" w:rsidRPr="00F10111">
        <w:rPr>
          <w:rFonts w:ascii="Arial" w:hAnsi="Arial" w:cs="Arial"/>
          <w:sz w:val="36"/>
          <w:szCs w:val="36"/>
        </w:rPr>
        <w:t xml:space="preserve"> </w:t>
      </w:r>
      <w:r w:rsidRPr="00F10111">
        <w:rPr>
          <w:rFonts w:ascii="Arial" w:hAnsi="Arial" w:cs="Arial"/>
          <w:sz w:val="36"/>
          <w:szCs w:val="36"/>
        </w:rPr>
        <w:t>Kiran Malli (</w:t>
      </w:r>
      <w:r w:rsidR="001B6113">
        <w:rPr>
          <w:rFonts w:ascii="Arial" w:hAnsi="Arial" w:cs="Arial"/>
          <w:sz w:val="36"/>
          <w:szCs w:val="36"/>
        </w:rPr>
        <w:t>Provincial Language Services</w:t>
      </w:r>
      <w:r w:rsidRPr="00F10111">
        <w:rPr>
          <w:rFonts w:ascii="Arial" w:hAnsi="Arial" w:cs="Arial"/>
          <w:sz w:val="36"/>
          <w:szCs w:val="36"/>
        </w:rPr>
        <w:t>)</w:t>
      </w:r>
      <w:bookmarkStart w:id="0" w:name="_GoBack"/>
      <w:bookmarkEnd w:id="0"/>
    </w:p>
    <w:p w14:paraId="0494A868" w14:textId="2E9C7F90" w:rsidR="00465829" w:rsidRDefault="006A42E0" w:rsidP="00015D7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Regrets: Gordon Rattray (</w:t>
      </w:r>
      <w:r w:rsidR="001B6113">
        <w:rPr>
          <w:rFonts w:ascii="Arial" w:hAnsi="Arial" w:cs="Arial"/>
          <w:sz w:val="36"/>
          <w:szCs w:val="36"/>
        </w:rPr>
        <w:t>I</w:t>
      </w:r>
      <w:r w:rsidR="009B7CDE">
        <w:rPr>
          <w:rFonts w:ascii="Arial" w:hAnsi="Arial" w:cs="Arial"/>
          <w:sz w:val="36"/>
          <w:szCs w:val="36"/>
        </w:rPr>
        <w:t>nterior</w:t>
      </w:r>
      <w:r>
        <w:rPr>
          <w:rFonts w:ascii="Arial" w:hAnsi="Arial" w:cs="Arial"/>
          <w:sz w:val="36"/>
          <w:szCs w:val="36"/>
        </w:rPr>
        <w:t>)</w:t>
      </w:r>
    </w:p>
    <w:p w14:paraId="76D8C733" w14:textId="5C8F67F9" w:rsidR="00015D7A" w:rsidRDefault="00015D7A" w:rsidP="00015D7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Facilitator: Emina Dervisevic (Delaney +Associates)</w:t>
      </w:r>
    </w:p>
    <w:p w14:paraId="755EE10A" w14:textId="2612C7C6" w:rsidR="00015D7A" w:rsidRDefault="00015D7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Note Taker: Brittany Mason (Delaney +Associates)</w:t>
      </w:r>
    </w:p>
    <w:p w14:paraId="3986BEB6" w14:textId="77777777" w:rsidR="001B6113" w:rsidRDefault="001B6113">
      <w:pPr>
        <w:rPr>
          <w:rFonts w:ascii="Arial" w:hAnsi="Arial" w:cs="Arial"/>
          <w:sz w:val="36"/>
          <w:szCs w:val="36"/>
        </w:rPr>
      </w:pPr>
    </w:p>
    <w:p w14:paraId="60981922" w14:textId="37DE1FD8" w:rsidR="00FA54F0" w:rsidRPr="00F75431" w:rsidRDefault="000558DA" w:rsidP="00203C86">
      <w:pPr>
        <w:pStyle w:val="ListParagraph"/>
        <w:numPr>
          <w:ilvl w:val="0"/>
          <w:numId w:val="1"/>
        </w:numPr>
        <w:ind w:left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Review </w:t>
      </w:r>
      <w:r w:rsidR="003577CE" w:rsidRPr="003577CE">
        <w:rPr>
          <w:rFonts w:ascii="Arial" w:hAnsi="Arial" w:cs="Arial"/>
          <w:b/>
          <w:bCs/>
          <w:sz w:val="36"/>
          <w:szCs w:val="36"/>
        </w:rPr>
        <w:t xml:space="preserve">Community </w:t>
      </w:r>
      <w:r w:rsidR="002D6CD5" w:rsidRPr="002D6CD5">
        <w:rPr>
          <w:rFonts w:ascii="Arial" w:hAnsi="Arial" w:cs="Arial"/>
          <w:b/>
          <w:sz w:val="36"/>
          <w:szCs w:val="36"/>
        </w:rPr>
        <w:t>Advisory</w:t>
      </w:r>
      <w:r w:rsidR="003577CE" w:rsidRPr="003577CE">
        <w:rPr>
          <w:rFonts w:ascii="Arial" w:hAnsi="Arial" w:cs="Arial"/>
          <w:b/>
          <w:bCs/>
          <w:sz w:val="36"/>
          <w:szCs w:val="36"/>
        </w:rPr>
        <w:t xml:space="preserve"> Group </w:t>
      </w:r>
      <w:r w:rsidR="00DF38C9">
        <w:rPr>
          <w:rFonts w:ascii="Arial" w:hAnsi="Arial" w:cs="Arial"/>
          <w:b/>
          <w:bCs/>
          <w:sz w:val="36"/>
          <w:szCs w:val="36"/>
        </w:rPr>
        <w:t>Meeting</w:t>
      </w:r>
      <w:r>
        <w:rPr>
          <w:rFonts w:ascii="Arial" w:hAnsi="Arial" w:cs="Arial"/>
          <w:b/>
          <w:bCs/>
          <w:sz w:val="36"/>
          <w:szCs w:val="36"/>
        </w:rPr>
        <w:t xml:space="preserve"> Minutes #1</w:t>
      </w:r>
    </w:p>
    <w:p w14:paraId="69EAEFCA" w14:textId="0FF1F15A" w:rsidR="00B634F8" w:rsidRDefault="008D04B9" w:rsidP="00203C86">
      <w:pPr>
        <w:pStyle w:val="ListParagraph"/>
        <w:numPr>
          <w:ilvl w:val="0"/>
          <w:numId w:val="2"/>
        </w:numPr>
        <w:ind w:left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Minutes should not contain any identifiable information but should notify whether particular issues impact people in rural or urban areas</w:t>
      </w:r>
      <w:r w:rsidR="00366C87">
        <w:rPr>
          <w:rFonts w:ascii="Arial" w:hAnsi="Arial" w:cs="Arial"/>
          <w:sz w:val="36"/>
          <w:szCs w:val="36"/>
        </w:rPr>
        <w:t>.</w:t>
      </w:r>
    </w:p>
    <w:p w14:paraId="4FC4B321" w14:textId="6C464F13" w:rsidR="008D04B9" w:rsidRDefault="008D04B9" w:rsidP="00203C86">
      <w:pPr>
        <w:pStyle w:val="ListParagraph"/>
        <w:numPr>
          <w:ilvl w:val="0"/>
          <w:numId w:val="2"/>
        </w:numPr>
        <w:ind w:left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3577CE" w:rsidRPr="003577CE">
        <w:rPr>
          <w:rFonts w:ascii="Arial" w:hAnsi="Arial" w:cs="Arial"/>
          <w:sz w:val="36"/>
          <w:szCs w:val="36"/>
        </w:rPr>
        <w:t xml:space="preserve">Community </w:t>
      </w:r>
      <w:r w:rsidR="002D6CD5">
        <w:rPr>
          <w:rFonts w:ascii="Arial" w:hAnsi="Arial" w:cs="Arial"/>
          <w:sz w:val="36"/>
          <w:szCs w:val="36"/>
        </w:rPr>
        <w:t>Advisory</w:t>
      </w:r>
      <w:r w:rsidR="003577CE" w:rsidRPr="003577CE">
        <w:rPr>
          <w:rFonts w:ascii="Arial" w:hAnsi="Arial" w:cs="Arial"/>
          <w:sz w:val="36"/>
          <w:szCs w:val="36"/>
        </w:rPr>
        <w:t xml:space="preserve"> Group </w:t>
      </w:r>
      <w:r>
        <w:rPr>
          <w:rFonts w:ascii="Arial" w:hAnsi="Arial" w:cs="Arial"/>
          <w:sz w:val="36"/>
          <w:szCs w:val="36"/>
        </w:rPr>
        <w:t xml:space="preserve">members should not </w:t>
      </w:r>
      <w:r w:rsidR="00F4579F">
        <w:rPr>
          <w:rFonts w:ascii="Arial" w:hAnsi="Arial" w:cs="Arial"/>
          <w:sz w:val="36"/>
          <w:szCs w:val="36"/>
        </w:rPr>
        <w:t xml:space="preserve">see </w:t>
      </w:r>
      <w:r>
        <w:rPr>
          <w:rFonts w:ascii="Arial" w:hAnsi="Arial" w:cs="Arial"/>
          <w:sz w:val="36"/>
          <w:szCs w:val="36"/>
        </w:rPr>
        <w:t>themselves as representatives of different stakeholder groups</w:t>
      </w:r>
      <w:r w:rsidR="00F4579F">
        <w:rPr>
          <w:rFonts w:ascii="Arial" w:hAnsi="Arial" w:cs="Arial"/>
          <w:sz w:val="36"/>
          <w:szCs w:val="36"/>
        </w:rPr>
        <w:t xml:space="preserve"> (it is too much to ask to represent </w:t>
      </w:r>
      <w:r w:rsidR="00880C86">
        <w:rPr>
          <w:rFonts w:ascii="Arial" w:hAnsi="Arial" w:cs="Arial"/>
          <w:sz w:val="36"/>
          <w:szCs w:val="36"/>
        </w:rPr>
        <w:t xml:space="preserve">a </w:t>
      </w:r>
      <w:r w:rsidR="00F4579F">
        <w:rPr>
          <w:rFonts w:ascii="Arial" w:hAnsi="Arial" w:cs="Arial"/>
          <w:sz w:val="36"/>
          <w:szCs w:val="36"/>
        </w:rPr>
        <w:t>large population</w:t>
      </w:r>
      <w:r>
        <w:rPr>
          <w:rFonts w:ascii="Arial" w:hAnsi="Arial" w:cs="Arial"/>
          <w:sz w:val="36"/>
          <w:szCs w:val="36"/>
        </w:rPr>
        <w:t xml:space="preserve">; rather, </w:t>
      </w:r>
      <w:r w:rsidR="003577CE" w:rsidRPr="003577CE">
        <w:rPr>
          <w:rFonts w:ascii="Arial" w:hAnsi="Arial" w:cs="Arial"/>
          <w:sz w:val="36"/>
          <w:szCs w:val="36"/>
        </w:rPr>
        <w:t xml:space="preserve">Community </w:t>
      </w:r>
      <w:r w:rsidR="002D6CD5">
        <w:rPr>
          <w:rFonts w:ascii="Arial" w:hAnsi="Arial" w:cs="Arial"/>
          <w:sz w:val="36"/>
          <w:szCs w:val="36"/>
        </w:rPr>
        <w:t>Advisory</w:t>
      </w:r>
      <w:r w:rsidR="003577CE" w:rsidRPr="003577CE">
        <w:rPr>
          <w:rFonts w:ascii="Arial" w:hAnsi="Arial" w:cs="Arial"/>
          <w:sz w:val="36"/>
          <w:szCs w:val="36"/>
        </w:rPr>
        <w:t xml:space="preserve"> Group </w:t>
      </w:r>
      <w:r w:rsidR="00F4579F">
        <w:rPr>
          <w:rFonts w:ascii="Arial" w:hAnsi="Arial" w:cs="Arial"/>
          <w:sz w:val="36"/>
          <w:szCs w:val="36"/>
        </w:rPr>
        <w:t>members all bring their different perspectives.</w:t>
      </w:r>
    </w:p>
    <w:p w14:paraId="77F08799" w14:textId="77777777" w:rsidR="00F4579F" w:rsidRDefault="00F4579F" w:rsidP="00203C86">
      <w:pPr>
        <w:pStyle w:val="ListParagraph"/>
        <w:ind w:left="0"/>
        <w:rPr>
          <w:rFonts w:ascii="Arial" w:hAnsi="Arial" w:cs="Arial"/>
          <w:sz w:val="36"/>
          <w:szCs w:val="36"/>
        </w:rPr>
      </w:pPr>
    </w:p>
    <w:p w14:paraId="073D7087" w14:textId="0A4624A9" w:rsidR="00F75431" w:rsidRPr="00F75431" w:rsidRDefault="00955207" w:rsidP="00203C86">
      <w:pPr>
        <w:pStyle w:val="ListParagraph"/>
        <w:numPr>
          <w:ilvl w:val="0"/>
          <w:numId w:val="1"/>
        </w:numPr>
        <w:ind w:left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Tips from P</w:t>
      </w:r>
      <w:r w:rsidR="003577CE">
        <w:rPr>
          <w:rFonts w:ascii="Arial" w:hAnsi="Arial" w:cs="Arial"/>
          <w:b/>
          <w:bCs/>
          <w:sz w:val="36"/>
          <w:szCs w:val="36"/>
        </w:rPr>
        <w:t xml:space="preserve">rovincial </w:t>
      </w:r>
      <w:r>
        <w:rPr>
          <w:rFonts w:ascii="Arial" w:hAnsi="Arial" w:cs="Arial"/>
          <w:b/>
          <w:bCs/>
          <w:sz w:val="36"/>
          <w:szCs w:val="36"/>
        </w:rPr>
        <w:t>H</w:t>
      </w:r>
      <w:r w:rsidR="003577CE">
        <w:rPr>
          <w:rFonts w:ascii="Arial" w:hAnsi="Arial" w:cs="Arial"/>
          <w:b/>
          <w:bCs/>
          <w:sz w:val="36"/>
          <w:szCs w:val="36"/>
        </w:rPr>
        <w:t xml:space="preserve">ealth </w:t>
      </w:r>
      <w:r>
        <w:rPr>
          <w:rFonts w:ascii="Arial" w:hAnsi="Arial" w:cs="Arial"/>
          <w:b/>
          <w:bCs/>
          <w:sz w:val="36"/>
          <w:szCs w:val="36"/>
        </w:rPr>
        <w:t>S</w:t>
      </w:r>
      <w:r w:rsidR="003577CE">
        <w:rPr>
          <w:rFonts w:ascii="Arial" w:hAnsi="Arial" w:cs="Arial"/>
          <w:b/>
          <w:bCs/>
          <w:sz w:val="36"/>
          <w:szCs w:val="36"/>
        </w:rPr>
        <w:t xml:space="preserve">ervice </w:t>
      </w:r>
      <w:r>
        <w:rPr>
          <w:rFonts w:ascii="Arial" w:hAnsi="Arial" w:cs="Arial"/>
          <w:b/>
          <w:bCs/>
          <w:sz w:val="36"/>
          <w:szCs w:val="36"/>
        </w:rPr>
        <w:t>A</w:t>
      </w:r>
      <w:r w:rsidR="003577CE">
        <w:rPr>
          <w:rFonts w:ascii="Arial" w:hAnsi="Arial" w:cs="Arial"/>
          <w:b/>
          <w:bCs/>
          <w:sz w:val="36"/>
          <w:szCs w:val="36"/>
        </w:rPr>
        <w:t>uthority</w:t>
      </w:r>
      <w:r>
        <w:rPr>
          <w:rFonts w:ascii="Arial" w:hAnsi="Arial" w:cs="Arial"/>
          <w:b/>
          <w:bCs/>
          <w:sz w:val="36"/>
          <w:szCs w:val="36"/>
        </w:rPr>
        <w:t xml:space="preserve"> Communications</w:t>
      </w:r>
      <w:r w:rsidR="00201B47">
        <w:rPr>
          <w:rFonts w:ascii="Arial" w:hAnsi="Arial" w:cs="Arial"/>
          <w:b/>
          <w:bCs/>
          <w:sz w:val="36"/>
          <w:szCs w:val="36"/>
        </w:rPr>
        <w:t xml:space="preserve"> </w:t>
      </w:r>
      <w:r w:rsidR="00852EAB">
        <w:rPr>
          <w:rFonts w:ascii="Arial" w:hAnsi="Arial" w:cs="Arial"/>
          <w:b/>
          <w:bCs/>
          <w:sz w:val="36"/>
          <w:szCs w:val="36"/>
        </w:rPr>
        <w:t>Team</w:t>
      </w:r>
    </w:p>
    <w:p w14:paraId="76748DAC" w14:textId="4D001CC2" w:rsidR="00F933CA" w:rsidRDefault="00903466" w:rsidP="00203C86">
      <w:pPr>
        <w:pStyle w:val="ListParagraph"/>
        <w:numPr>
          <w:ilvl w:val="0"/>
          <w:numId w:val="2"/>
        </w:numPr>
        <w:ind w:left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</w:t>
      </w:r>
      <w:r w:rsidR="003577CE">
        <w:rPr>
          <w:rFonts w:ascii="Arial" w:hAnsi="Arial" w:cs="Arial"/>
          <w:sz w:val="36"/>
          <w:szCs w:val="36"/>
        </w:rPr>
        <w:t xml:space="preserve">rovincial </w:t>
      </w:r>
      <w:r>
        <w:rPr>
          <w:rFonts w:ascii="Arial" w:hAnsi="Arial" w:cs="Arial"/>
          <w:sz w:val="36"/>
          <w:szCs w:val="36"/>
        </w:rPr>
        <w:t>H</w:t>
      </w:r>
      <w:r w:rsidR="003577CE">
        <w:rPr>
          <w:rFonts w:ascii="Arial" w:hAnsi="Arial" w:cs="Arial"/>
          <w:sz w:val="36"/>
          <w:szCs w:val="36"/>
        </w:rPr>
        <w:t xml:space="preserve">ealth </w:t>
      </w:r>
      <w:r>
        <w:rPr>
          <w:rFonts w:ascii="Arial" w:hAnsi="Arial" w:cs="Arial"/>
          <w:sz w:val="36"/>
          <w:szCs w:val="36"/>
        </w:rPr>
        <w:t>S</w:t>
      </w:r>
      <w:r w:rsidR="003577CE">
        <w:rPr>
          <w:rFonts w:ascii="Arial" w:hAnsi="Arial" w:cs="Arial"/>
          <w:sz w:val="36"/>
          <w:szCs w:val="36"/>
        </w:rPr>
        <w:t xml:space="preserve">ervice </w:t>
      </w:r>
      <w:r>
        <w:rPr>
          <w:rFonts w:ascii="Arial" w:hAnsi="Arial" w:cs="Arial"/>
          <w:sz w:val="36"/>
          <w:szCs w:val="36"/>
        </w:rPr>
        <w:t>A</w:t>
      </w:r>
      <w:r w:rsidR="003577CE">
        <w:rPr>
          <w:rFonts w:ascii="Arial" w:hAnsi="Arial" w:cs="Arial"/>
          <w:sz w:val="36"/>
          <w:szCs w:val="36"/>
        </w:rPr>
        <w:t>uthority</w:t>
      </w:r>
      <w:r>
        <w:rPr>
          <w:rFonts w:ascii="Arial" w:hAnsi="Arial" w:cs="Arial"/>
          <w:sz w:val="36"/>
          <w:szCs w:val="36"/>
        </w:rPr>
        <w:t xml:space="preserve"> has two </w:t>
      </w:r>
      <w:r w:rsidR="00F4579F">
        <w:rPr>
          <w:rFonts w:ascii="Arial" w:hAnsi="Arial" w:cs="Arial"/>
          <w:sz w:val="36"/>
          <w:szCs w:val="36"/>
        </w:rPr>
        <w:t xml:space="preserve">communications </w:t>
      </w:r>
      <w:r>
        <w:rPr>
          <w:rFonts w:ascii="Arial" w:hAnsi="Arial" w:cs="Arial"/>
          <w:sz w:val="36"/>
          <w:szCs w:val="36"/>
        </w:rPr>
        <w:t xml:space="preserve">representatives who provide </w:t>
      </w:r>
      <w:r w:rsidR="000B4623">
        <w:rPr>
          <w:rFonts w:ascii="Arial" w:hAnsi="Arial" w:cs="Arial"/>
          <w:sz w:val="36"/>
          <w:szCs w:val="36"/>
        </w:rPr>
        <w:t xml:space="preserve">communications </w:t>
      </w:r>
      <w:r w:rsidR="00177EB4">
        <w:rPr>
          <w:rFonts w:ascii="Arial" w:hAnsi="Arial" w:cs="Arial"/>
          <w:sz w:val="36"/>
          <w:szCs w:val="36"/>
        </w:rPr>
        <w:t xml:space="preserve">support to the </w:t>
      </w:r>
      <w:r w:rsidR="001B6113">
        <w:rPr>
          <w:rFonts w:ascii="Arial" w:hAnsi="Arial" w:cs="Arial"/>
          <w:sz w:val="36"/>
          <w:szCs w:val="36"/>
        </w:rPr>
        <w:t>Provincial Language Services</w:t>
      </w:r>
      <w:r w:rsidR="00F4579F">
        <w:rPr>
          <w:rFonts w:ascii="Arial" w:hAnsi="Arial" w:cs="Arial"/>
          <w:sz w:val="36"/>
          <w:szCs w:val="36"/>
        </w:rPr>
        <w:t>.</w:t>
      </w:r>
    </w:p>
    <w:p w14:paraId="5ADB65F5" w14:textId="03CF7A78" w:rsidR="00F4579F" w:rsidRDefault="00F4579F" w:rsidP="00203C86">
      <w:pPr>
        <w:pStyle w:val="ListParagraph"/>
        <w:numPr>
          <w:ilvl w:val="0"/>
          <w:numId w:val="2"/>
        </w:numPr>
        <w:ind w:left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The communications representatives shared proposed key messages that </w:t>
      </w:r>
      <w:r w:rsidR="003577CE" w:rsidRPr="003577CE">
        <w:rPr>
          <w:rFonts w:ascii="Arial" w:hAnsi="Arial" w:cs="Arial"/>
          <w:sz w:val="36"/>
          <w:szCs w:val="36"/>
        </w:rPr>
        <w:t xml:space="preserve">Community </w:t>
      </w:r>
      <w:r w:rsidR="002D6CD5">
        <w:rPr>
          <w:rFonts w:ascii="Arial" w:hAnsi="Arial" w:cs="Arial"/>
          <w:sz w:val="36"/>
          <w:szCs w:val="36"/>
        </w:rPr>
        <w:t>Advisory</w:t>
      </w:r>
      <w:r w:rsidR="003577CE" w:rsidRPr="003577CE">
        <w:rPr>
          <w:rFonts w:ascii="Arial" w:hAnsi="Arial" w:cs="Arial"/>
          <w:sz w:val="36"/>
          <w:szCs w:val="36"/>
        </w:rPr>
        <w:t xml:space="preserve"> Group </w:t>
      </w:r>
      <w:r>
        <w:rPr>
          <w:rFonts w:ascii="Arial" w:hAnsi="Arial" w:cs="Arial"/>
          <w:sz w:val="36"/>
          <w:szCs w:val="36"/>
        </w:rPr>
        <w:t xml:space="preserve">members can use to share information about the work of the </w:t>
      </w:r>
      <w:r w:rsidR="003577CE" w:rsidRPr="003577CE">
        <w:rPr>
          <w:rFonts w:ascii="Arial" w:hAnsi="Arial" w:cs="Arial"/>
          <w:sz w:val="36"/>
          <w:szCs w:val="36"/>
        </w:rPr>
        <w:t xml:space="preserve">Community </w:t>
      </w:r>
      <w:r w:rsidR="002D6CD5">
        <w:rPr>
          <w:rFonts w:ascii="Arial" w:hAnsi="Arial" w:cs="Arial"/>
          <w:sz w:val="36"/>
          <w:szCs w:val="36"/>
        </w:rPr>
        <w:t>Advisory</w:t>
      </w:r>
      <w:r w:rsidR="003577CE" w:rsidRPr="003577CE">
        <w:rPr>
          <w:rFonts w:ascii="Arial" w:hAnsi="Arial" w:cs="Arial"/>
          <w:sz w:val="36"/>
          <w:szCs w:val="36"/>
        </w:rPr>
        <w:t xml:space="preserve"> Group </w:t>
      </w:r>
      <w:r>
        <w:rPr>
          <w:rFonts w:ascii="Arial" w:hAnsi="Arial" w:cs="Arial"/>
          <w:sz w:val="36"/>
          <w:szCs w:val="36"/>
        </w:rPr>
        <w:t xml:space="preserve">with their communities. </w:t>
      </w:r>
    </w:p>
    <w:p w14:paraId="636045DF" w14:textId="3106F21B" w:rsidR="00177EB4" w:rsidRDefault="008861C6" w:rsidP="00203C86">
      <w:pPr>
        <w:pStyle w:val="ListParagraph"/>
        <w:numPr>
          <w:ilvl w:val="0"/>
          <w:numId w:val="2"/>
        </w:numPr>
        <w:ind w:left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The </w:t>
      </w:r>
      <w:r w:rsidR="003577CE" w:rsidRPr="003577CE">
        <w:rPr>
          <w:rFonts w:ascii="Arial" w:hAnsi="Arial" w:cs="Arial"/>
          <w:sz w:val="36"/>
          <w:szCs w:val="36"/>
        </w:rPr>
        <w:t xml:space="preserve">Community </w:t>
      </w:r>
      <w:r w:rsidR="002D6CD5">
        <w:rPr>
          <w:rFonts w:ascii="Arial" w:hAnsi="Arial" w:cs="Arial"/>
          <w:sz w:val="36"/>
          <w:szCs w:val="36"/>
        </w:rPr>
        <w:t>Advisory</w:t>
      </w:r>
      <w:r w:rsidR="003577CE" w:rsidRPr="003577CE">
        <w:rPr>
          <w:rFonts w:ascii="Arial" w:hAnsi="Arial" w:cs="Arial"/>
          <w:sz w:val="36"/>
          <w:szCs w:val="36"/>
        </w:rPr>
        <w:t xml:space="preserve"> Group </w:t>
      </w:r>
      <w:r>
        <w:rPr>
          <w:rFonts w:ascii="Arial" w:hAnsi="Arial" w:cs="Arial"/>
          <w:sz w:val="36"/>
          <w:szCs w:val="36"/>
        </w:rPr>
        <w:t xml:space="preserve">will have access to the </w:t>
      </w:r>
      <w:r w:rsidR="002F53A9">
        <w:rPr>
          <w:rFonts w:ascii="Arial" w:hAnsi="Arial" w:cs="Arial"/>
          <w:sz w:val="36"/>
          <w:szCs w:val="36"/>
        </w:rPr>
        <w:t>P</w:t>
      </w:r>
      <w:r w:rsidR="003577CE">
        <w:rPr>
          <w:rFonts w:ascii="Arial" w:hAnsi="Arial" w:cs="Arial"/>
          <w:sz w:val="36"/>
          <w:szCs w:val="36"/>
        </w:rPr>
        <w:t xml:space="preserve">rovincial </w:t>
      </w:r>
      <w:r w:rsidR="002F53A9">
        <w:rPr>
          <w:rFonts w:ascii="Arial" w:hAnsi="Arial" w:cs="Arial"/>
          <w:sz w:val="36"/>
          <w:szCs w:val="36"/>
        </w:rPr>
        <w:t>H</w:t>
      </w:r>
      <w:r w:rsidR="003577CE">
        <w:rPr>
          <w:rFonts w:ascii="Arial" w:hAnsi="Arial" w:cs="Arial"/>
          <w:sz w:val="36"/>
          <w:szCs w:val="36"/>
        </w:rPr>
        <w:t xml:space="preserve">ealth </w:t>
      </w:r>
      <w:r w:rsidR="002F53A9">
        <w:rPr>
          <w:rFonts w:ascii="Arial" w:hAnsi="Arial" w:cs="Arial"/>
          <w:sz w:val="36"/>
          <w:szCs w:val="36"/>
        </w:rPr>
        <w:t>S</w:t>
      </w:r>
      <w:r w:rsidR="003577CE">
        <w:rPr>
          <w:rFonts w:ascii="Arial" w:hAnsi="Arial" w:cs="Arial"/>
          <w:sz w:val="36"/>
          <w:szCs w:val="36"/>
        </w:rPr>
        <w:t xml:space="preserve">ervice </w:t>
      </w:r>
      <w:r w:rsidR="002F53A9">
        <w:rPr>
          <w:rFonts w:ascii="Arial" w:hAnsi="Arial" w:cs="Arial"/>
          <w:sz w:val="36"/>
          <w:szCs w:val="36"/>
        </w:rPr>
        <w:t>A</w:t>
      </w:r>
      <w:r w:rsidR="003577CE">
        <w:rPr>
          <w:rFonts w:ascii="Arial" w:hAnsi="Arial" w:cs="Arial"/>
          <w:sz w:val="36"/>
          <w:szCs w:val="36"/>
        </w:rPr>
        <w:t>uthority</w:t>
      </w:r>
      <w:r w:rsidR="002F53A9">
        <w:rPr>
          <w:rFonts w:ascii="Arial" w:hAnsi="Arial" w:cs="Arial"/>
          <w:sz w:val="36"/>
          <w:szCs w:val="36"/>
        </w:rPr>
        <w:t xml:space="preserve"> Corporate channels</w:t>
      </w:r>
      <w:r w:rsidR="00F4579F">
        <w:rPr>
          <w:rFonts w:ascii="Arial" w:hAnsi="Arial" w:cs="Arial"/>
          <w:sz w:val="36"/>
          <w:szCs w:val="36"/>
        </w:rPr>
        <w:t>.</w:t>
      </w:r>
    </w:p>
    <w:p w14:paraId="26E00FC4" w14:textId="31A858F0" w:rsidR="00CC214C" w:rsidRDefault="008C044C" w:rsidP="00203C86">
      <w:pPr>
        <w:pStyle w:val="ListParagraph"/>
        <w:numPr>
          <w:ilvl w:val="0"/>
          <w:numId w:val="2"/>
        </w:numPr>
        <w:ind w:left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P</w:t>
      </w:r>
      <w:r w:rsidR="003577CE">
        <w:rPr>
          <w:rFonts w:ascii="Arial" w:hAnsi="Arial" w:cs="Arial"/>
          <w:sz w:val="36"/>
          <w:szCs w:val="36"/>
        </w:rPr>
        <w:t xml:space="preserve">rovincial </w:t>
      </w:r>
      <w:r>
        <w:rPr>
          <w:rFonts w:ascii="Arial" w:hAnsi="Arial" w:cs="Arial"/>
          <w:sz w:val="36"/>
          <w:szCs w:val="36"/>
        </w:rPr>
        <w:t>H</w:t>
      </w:r>
      <w:r w:rsidR="003577CE">
        <w:rPr>
          <w:rFonts w:ascii="Arial" w:hAnsi="Arial" w:cs="Arial"/>
          <w:sz w:val="36"/>
          <w:szCs w:val="36"/>
        </w:rPr>
        <w:t xml:space="preserve">ealth </w:t>
      </w:r>
      <w:r>
        <w:rPr>
          <w:rFonts w:ascii="Arial" w:hAnsi="Arial" w:cs="Arial"/>
          <w:sz w:val="36"/>
          <w:szCs w:val="36"/>
        </w:rPr>
        <w:t>S</w:t>
      </w:r>
      <w:r w:rsidR="003577CE">
        <w:rPr>
          <w:rFonts w:ascii="Arial" w:hAnsi="Arial" w:cs="Arial"/>
          <w:sz w:val="36"/>
          <w:szCs w:val="36"/>
        </w:rPr>
        <w:t>ervices Authority</w:t>
      </w:r>
      <w:r>
        <w:rPr>
          <w:rFonts w:ascii="Arial" w:hAnsi="Arial" w:cs="Arial"/>
          <w:sz w:val="36"/>
          <w:szCs w:val="36"/>
        </w:rPr>
        <w:t xml:space="preserve"> Communications team will be putting together a long-term</w:t>
      </w:r>
      <w:r w:rsidR="00414F67">
        <w:rPr>
          <w:rFonts w:ascii="Arial" w:hAnsi="Arial" w:cs="Arial"/>
          <w:sz w:val="36"/>
          <w:szCs w:val="36"/>
        </w:rPr>
        <w:t xml:space="preserve"> communications plan and will be presenting it at the next meeting</w:t>
      </w:r>
      <w:r w:rsidR="00F4579F">
        <w:rPr>
          <w:rFonts w:ascii="Arial" w:hAnsi="Arial" w:cs="Arial"/>
          <w:sz w:val="36"/>
          <w:szCs w:val="36"/>
        </w:rPr>
        <w:t>.</w:t>
      </w:r>
    </w:p>
    <w:p w14:paraId="56BEDA72" w14:textId="4C8E4469" w:rsidR="00132ABE" w:rsidRDefault="00F4579F" w:rsidP="00203C86">
      <w:pPr>
        <w:pStyle w:val="ListParagraph"/>
        <w:numPr>
          <w:ilvl w:val="0"/>
          <w:numId w:val="2"/>
        </w:numPr>
        <w:ind w:left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</w:t>
      </w:r>
      <w:r w:rsidR="00132ABE">
        <w:rPr>
          <w:rFonts w:ascii="Arial" w:hAnsi="Arial" w:cs="Arial"/>
          <w:sz w:val="36"/>
          <w:szCs w:val="36"/>
        </w:rPr>
        <w:t>est channels/methods to use for communications</w:t>
      </w:r>
      <w:r w:rsidR="00880C86">
        <w:rPr>
          <w:rFonts w:ascii="Arial" w:hAnsi="Arial" w:cs="Arial"/>
          <w:sz w:val="36"/>
          <w:szCs w:val="36"/>
        </w:rPr>
        <w:t xml:space="preserve"> (input from </w:t>
      </w:r>
      <w:r w:rsidR="003577CE" w:rsidRPr="003577CE">
        <w:rPr>
          <w:rFonts w:ascii="Arial" w:hAnsi="Arial" w:cs="Arial"/>
          <w:sz w:val="36"/>
          <w:szCs w:val="36"/>
        </w:rPr>
        <w:t xml:space="preserve">Community </w:t>
      </w:r>
      <w:r w:rsidR="002D6CD5">
        <w:rPr>
          <w:rFonts w:ascii="Arial" w:hAnsi="Arial" w:cs="Arial"/>
          <w:sz w:val="36"/>
          <w:szCs w:val="36"/>
        </w:rPr>
        <w:t>Advisory</w:t>
      </w:r>
      <w:r w:rsidR="003577CE" w:rsidRPr="003577CE">
        <w:rPr>
          <w:rFonts w:ascii="Arial" w:hAnsi="Arial" w:cs="Arial"/>
          <w:sz w:val="36"/>
          <w:szCs w:val="36"/>
        </w:rPr>
        <w:t xml:space="preserve"> Group </w:t>
      </w:r>
      <w:r w:rsidR="00880C86">
        <w:rPr>
          <w:rFonts w:ascii="Arial" w:hAnsi="Arial" w:cs="Arial"/>
          <w:sz w:val="36"/>
          <w:szCs w:val="36"/>
        </w:rPr>
        <w:t>members)</w:t>
      </w:r>
      <w:r>
        <w:rPr>
          <w:rFonts w:ascii="Arial" w:hAnsi="Arial" w:cs="Arial"/>
          <w:sz w:val="36"/>
          <w:szCs w:val="36"/>
        </w:rPr>
        <w:t>:</w:t>
      </w:r>
    </w:p>
    <w:p w14:paraId="66A0CF22" w14:textId="11726FEF" w:rsidR="00132ABE" w:rsidRDefault="003C5838" w:rsidP="00203C86">
      <w:pPr>
        <w:pStyle w:val="ListParagraph"/>
        <w:numPr>
          <w:ilvl w:val="1"/>
          <w:numId w:val="2"/>
        </w:numPr>
        <w:ind w:left="723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</w:t>
      </w:r>
      <w:r w:rsidR="003577CE">
        <w:rPr>
          <w:rFonts w:ascii="Arial" w:hAnsi="Arial" w:cs="Arial"/>
          <w:sz w:val="36"/>
          <w:szCs w:val="36"/>
        </w:rPr>
        <w:t xml:space="preserve">merican </w:t>
      </w:r>
      <w:r>
        <w:rPr>
          <w:rFonts w:ascii="Arial" w:hAnsi="Arial" w:cs="Arial"/>
          <w:sz w:val="36"/>
          <w:szCs w:val="36"/>
        </w:rPr>
        <w:t>S</w:t>
      </w:r>
      <w:r w:rsidR="003577CE">
        <w:rPr>
          <w:rFonts w:ascii="Arial" w:hAnsi="Arial" w:cs="Arial"/>
          <w:sz w:val="36"/>
          <w:szCs w:val="36"/>
        </w:rPr>
        <w:t xml:space="preserve">ign </w:t>
      </w:r>
      <w:r>
        <w:rPr>
          <w:rFonts w:ascii="Arial" w:hAnsi="Arial" w:cs="Arial"/>
          <w:sz w:val="36"/>
          <w:szCs w:val="36"/>
        </w:rPr>
        <w:t>L</w:t>
      </w:r>
      <w:r w:rsidR="003577CE">
        <w:rPr>
          <w:rFonts w:ascii="Arial" w:hAnsi="Arial" w:cs="Arial"/>
          <w:sz w:val="36"/>
          <w:szCs w:val="36"/>
        </w:rPr>
        <w:t>anguage</w:t>
      </w:r>
      <w:r>
        <w:rPr>
          <w:rFonts w:ascii="Arial" w:hAnsi="Arial" w:cs="Arial"/>
          <w:sz w:val="36"/>
          <w:szCs w:val="36"/>
        </w:rPr>
        <w:t xml:space="preserve"> vlogs are preferred</w:t>
      </w:r>
      <w:r w:rsidR="00BC0FA1">
        <w:rPr>
          <w:rFonts w:ascii="Arial" w:hAnsi="Arial" w:cs="Arial"/>
          <w:sz w:val="36"/>
          <w:szCs w:val="36"/>
        </w:rPr>
        <w:t xml:space="preserve"> with simple, accessible </w:t>
      </w:r>
      <w:r w:rsidR="0048384A">
        <w:rPr>
          <w:rFonts w:ascii="Arial" w:hAnsi="Arial" w:cs="Arial"/>
          <w:sz w:val="36"/>
          <w:szCs w:val="36"/>
        </w:rPr>
        <w:t>signs</w:t>
      </w:r>
      <w:r w:rsidR="00F4579F">
        <w:rPr>
          <w:rFonts w:ascii="Arial" w:hAnsi="Arial" w:cs="Arial"/>
          <w:sz w:val="36"/>
          <w:szCs w:val="36"/>
        </w:rPr>
        <w:t>.</w:t>
      </w:r>
    </w:p>
    <w:p w14:paraId="53306ACC" w14:textId="7566D383" w:rsidR="00750135" w:rsidRPr="00BC0FA1" w:rsidRDefault="00F4579F" w:rsidP="00203C86">
      <w:pPr>
        <w:pStyle w:val="ListParagraph"/>
        <w:numPr>
          <w:ilvl w:val="1"/>
          <w:numId w:val="2"/>
        </w:numPr>
        <w:ind w:left="723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</w:t>
      </w:r>
      <w:r w:rsidR="00584C0E">
        <w:rPr>
          <w:rFonts w:ascii="Arial" w:hAnsi="Arial" w:cs="Arial"/>
          <w:sz w:val="36"/>
          <w:szCs w:val="36"/>
        </w:rPr>
        <w:t>iverse individuals</w:t>
      </w:r>
      <w:r>
        <w:rPr>
          <w:rFonts w:ascii="Arial" w:hAnsi="Arial" w:cs="Arial"/>
          <w:sz w:val="36"/>
          <w:szCs w:val="36"/>
        </w:rPr>
        <w:t xml:space="preserve"> should be used</w:t>
      </w:r>
      <w:r w:rsidR="00584C0E">
        <w:rPr>
          <w:rFonts w:ascii="Arial" w:hAnsi="Arial" w:cs="Arial"/>
          <w:sz w:val="36"/>
          <w:szCs w:val="36"/>
        </w:rPr>
        <w:t xml:space="preserve"> for A</w:t>
      </w:r>
      <w:r w:rsidR="003577CE">
        <w:rPr>
          <w:rFonts w:ascii="Arial" w:hAnsi="Arial" w:cs="Arial"/>
          <w:sz w:val="36"/>
          <w:szCs w:val="36"/>
        </w:rPr>
        <w:t xml:space="preserve">merican </w:t>
      </w:r>
      <w:r w:rsidR="00584C0E">
        <w:rPr>
          <w:rFonts w:ascii="Arial" w:hAnsi="Arial" w:cs="Arial"/>
          <w:sz w:val="36"/>
          <w:szCs w:val="36"/>
        </w:rPr>
        <w:t>S</w:t>
      </w:r>
      <w:r w:rsidR="003577CE">
        <w:rPr>
          <w:rFonts w:ascii="Arial" w:hAnsi="Arial" w:cs="Arial"/>
          <w:sz w:val="36"/>
          <w:szCs w:val="36"/>
        </w:rPr>
        <w:t xml:space="preserve">ign </w:t>
      </w:r>
      <w:r w:rsidR="00584C0E">
        <w:rPr>
          <w:rFonts w:ascii="Arial" w:hAnsi="Arial" w:cs="Arial"/>
          <w:sz w:val="36"/>
          <w:szCs w:val="36"/>
        </w:rPr>
        <w:t>L</w:t>
      </w:r>
      <w:r w:rsidR="003577CE">
        <w:rPr>
          <w:rFonts w:ascii="Arial" w:hAnsi="Arial" w:cs="Arial"/>
          <w:sz w:val="36"/>
          <w:szCs w:val="36"/>
        </w:rPr>
        <w:t>anguage</w:t>
      </w:r>
      <w:r w:rsidR="00584C0E">
        <w:rPr>
          <w:rFonts w:ascii="Arial" w:hAnsi="Arial" w:cs="Arial"/>
          <w:sz w:val="36"/>
          <w:szCs w:val="36"/>
        </w:rPr>
        <w:t xml:space="preserve"> vlogs</w:t>
      </w:r>
      <w:r w:rsidR="00750135">
        <w:rPr>
          <w:rFonts w:ascii="Arial" w:hAnsi="Arial" w:cs="Arial"/>
          <w:sz w:val="36"/>
          <w:szCs w:val="36"/>
        </w:rPr>
        <w:t>/media clips</w:t>
      </w:r>
      <w:r>
        <w:rPr>
          <w:rFonts w:ascii="Arial" w:hAnsi="Arial" w:cs="Arial"/>
          <w:sz w:val="36"/>
          <w:szCs w:val="36"/>
        </w:rPr>
        <w:t>.</w:t>
      </w:r>
    </w:p>
    <w:p w14:paraId="3742016E" w14:textId="12E8843E" w:rsidR="003C5838" w:rsidRDefault="00F4579F" w:rsidP="00203C86">
      <w:pPr>
        <w:pStyle w:val="ListParagraph"/>
        <w:numPr>
          <w:ilvl w:val="1"/>
          <w:numId w:val="2"/>
        </w:numPr>
        <w:ind w:left="723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Images and videos require w</w:t>
      </w:r>
      <w:r w:rsidR="00F378C1">
        <w:rPr>
          <w:rFonts w:ascii="Arial" w:hAnsi="Arial" w:cs="Arial"/>
          <w:sz w:val="36"/>
          <w:szCs w:val="36"/>
        </w:rPr>
        <w:t xml:space="preserve">ritten descriptions for Deaf-Blind </w:t>
      </w:r>
      <w:r w:rsidR="008539D3">
        <w:rPr>
          <w:rFonts w:ascii="Arial" w:hAnsi="Arial" w:cs="Arial"/>
          <w:sz w:val="36"/>
          <w:szCs w:val="36"/>
        </w:rPr>
        <w:t>individuals</w:t>
      </w:r>
      <w:r>
        <w:rPr>
          <w:rFonts w:ascii="Arial" w:hAnsi="Arial" w:cs="Arial"/>
          <w:sz w:val="36"/>
          <w:szCs w:val="36"/>
        </w:rPr>
        <w:t>.</w:t>
      </w:r>
    </w:p>
    <w:p w14:paraId="797C8582" w14:textId="7BAE9115" w:rsidR="009A5B6E" w:rsidRDefault="009A5B6E" w:rsidP="00203C86">
      <w:pPr>
        <w:pStyle w:val="ListParagraph"/>
        <w:numPr>
          <w:ilvl w:val="1"/>
          <w:numId w:val="2"/>
        </w:numPr>
        <w:ind w:left="723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Websites are</w:t>
      </w:r>
      <w:r w:rsidR="00F4579F">
        <w:rPr>
          <w:rFonts w:ascii="Arial" w:hAnsi="Arial" w:cs="Arial"/>
          <w:sz w:val="36"/>
          <w:szCs w:val="36"/>
        </w:rPr>
        <w:t xml:space="preserve"> not</w:t>
      </w:r>
      <w:r>
        <w:rPr>
          <w:rFonts w:ascii="Arial" w:hAnsi="Arial" w:cs="Arial"/>
          <w:sz w:val="36"/>
          <w:szCs w:val="36"/>
        </w:rPr>
        <w:t xml:space="preserve"> preferred – people are more likely to </w:t>
      </w:r>
      <w:r w:rsidR="0019366D">
        <w:rPr>
          <w:rFonts w:ascii="Arial" w:hAnsi="Arial" w:cs="Arial"/>
          <w:sz w:val="36"/>
          <w:szCs w:val="36"/>
        </w:rPr>
        <w:t>use Facebook/email</w:t>
      </w:r>
      <w:r w:rsidR="00F4579F">
        <w:rPr>
          <w:rFonts w:ascii="Arial" w:hAnsi="Arial" w:cs="Arial"/>
          <w:sz w:val="36"/>
          <w:szCs w:val="36"/>
        </w:rPr>
        <w:t>.</w:t>
      </w:r>
    </w:p>
    <w:p w14:paraId="61904598" w14:textId="2862B417" w:rsidR="00F933CA" w:rsidRDefault="00F933CA" w:rsidP="00203C86">
      <w:pPr>
        <w:rPr>
          <w:rFonts w:ascii="Arial" w:hAnsi="Arial" w:cs="Arial"/>
          <w:sz w:val="36"/>
          <w:szCs w:val="36"/>
          <w:u w:val="single"/>
        </w:rPr>
      </w:pPr>
      <w:r w:rsidRPr="00F933CA">
        <w:rPr>
          <w:rFonts w:ascii="Arial" w:hAnsi="Arial" w:cs="Arial"/>
          <w:sz w:val="36"/>
          <w:szCs w:val="36"/>
          <w:u w:val="single"/>
        </w:rPr>
        <w:t xml:space="preserve">Action Item: </w:t>
      </w:r>
      <w:r w:rsidR="003577CE" w:rsidRPr="003577CE">
        <w:rPr>
          <w:rFonts w:ascii="Arial" w:hAnsi="Arial" w:cs="Arial"/>
          <w:sz w:val="36"/>
          <w:szCs w:val="36"/>
          <w:u w:val="single"/>
        </w:rPr>
        <w:t xml:space="preserve">Community </w:t>
      </w:r>
      <w:r w:rsidR="00DC38DB" w:rsidRPr="00DC38DB">
        <w:rPr>
          <w:rFonts w:ascii="Arial" w:hAnsi="Arial" w:cs="Arial"/>
          <w:sz w:val="36"/>
          <w:szCs w:val="36"/>
          <w:u w:val="single"/>
        </w:rPr>
        <w:t>Advisory</w:t>
      </w:r>
      <w:r w:rsidR="003577CE" w:rsidRPr="003577CE">
        <w:rPr>
          <w:rFonts w:ascii="Arial" w:hAnsi="Arial" w:cs="Arial"/>
          <w:sz w:val="36"/>
          <w:szCs w:val="36"/>
          <w:u w:val="single"/>
        </w:rPr>
        <w:t xml:space="preserve"> Group </w:t>
      </w:r>
      <w:r w:rsidR="00FC7336">
        <w:rPr>
          <w:rFonts w:ascii="Arial" w:hAnsi="Arial" w:cs="Arial"/>
          <w:sz w:val="36"/>
          <w:szCs w:val="36"/>
          <w:u w:val="single"/>
        </w:rPr>
        <w:t>members to review and provide feedback on the key messages</w:t>
      </w:r>
      <w:r w:rsidR="00F4579F">
        <w:rPr>
          <w:rFonts w:ascii="Arial" w:hAnsi="Arial" w:cs="Arial"/>
          <w:sz w:val="36"/>
          <w:szCs w:val="36"/>
          <w:u w:val="single"/>
        </w:rPr>
        <w:t xml:space="preserve"> prepared by the Communications Team.</w:t>
      </w:r>
    </w:p>
    <w:p w14:paraId="0C399DAC" w14:textId="1EAADDC8" w:rsidR="00F4579F" w:rsidRDefault="00FC7336" w:rsidP="00203C86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 xml:space="preserve">Action Item: </w:t>
      </w:r>
      <w:r w:rsidR="003577CE" w:rsidRPr="003577CE">
        <w:rPr>
          <w:rFonts w:ascii="Arial" w:hAnsi="Arial" w:cs="Arial"/>
          <w:sz w:val="36"/>
          <w:szCs w:val="36"/>
          <w:u w:val="single"/>
        </w:rPr>
        <w:t xml:space="preserve">Community </w:t>
      </w:r>
      <w:r w:rsidR="00DC38DB" w:rsidRPr="00DC38DB">
        <w:rPr>
          <w:rFonts w:ascii="Arial" w:hAnsi="Arial" w:cs="Arial"/>
          <w:sz w:val="36"/>
          <w:szCs w:val="36"/>
          <w:u w:val="single"/>
        </w:rPr>
        <w:t>Advisory</w:t>
      </w:r>
      <w:r w:rsidR="003577CE" w:rsidRPr="003577CE">
        <w:rPr>
          <w:rFonts w:ascii="Arial" w:hAnsi="Arial" w:cs="Arial"/>
          <w:sz w:val="36"/>
          <w:szCs w:val="36"/>
          <w:u w:val="single"/>
        </w:rPr>
        <w:t xml:space="preserve"> Group </w:t>
      </w:r>
      <w:r w:rsidR="00955FA9">
        <w:rPr>
          <w:rFonts w:ascii="Arial" w:hAnsi="Arial" w:cs="Arial"/>
          <w:sz w:val="36"/>
          <w:szCs w:val="36"/>
          <w:u w:val="single"/>
        </w:rPr>
        <w:t xml:space="preserve">members to </w:t>
      </w:r>
      <w:r w:rsidR="00952687">
        <w:rPr>
          <w:rFonts w:ascii="Arial" w:hAnsi="Arial" w:cs="Arial"/>
          <w:sz w:val="36"/>
          <w:szCs w:val="36"/>
          <w:u w:val="single"/>
        </w:rPr>
        <w:t xml:space="preserve">inform </w:t>
      </w:r>
      <w:r w:rsidR="001B6113">
        <w:rPr>
          <w:rFonts w:ascii="Arial" w:hAnsi="Arial" w:cs="Arial"/>
          <w:sz w:val="36"/>
          <w:szCs w:val="36"/>
          <w:u w:val="single"/>
        </w:rPr>
        <w:t>Provincial Language Services</w:t>
      </w:r>
      <w:r w:rsidR="00952687">
        <w:rPr>
          <w:rFonts w:ascii="Arial" w:hAnsi="Arial" w:cs="Arial"/>
          <w:sz w:val="36"/>
          <w:szCs w:val="36"/>
          <w:u w:val="single"/>
        </w:rPr>
        <w:t xml:space="preserve"> of any </w:t>
      </w:r>
      <w:r w:rsidR="00F4579F">
        <w:rPr>
          <w:rFonts w:ascii="Arial" w:hAnsi="Arial" w:cs="Arial"/>
          <w:sz w:val="36"/>
          <w:szCs w:val="36"/>
          <w:u w:val="single"/>
        </w:rPr>
        <w:t>potential</w:t>
      </w:r>
      <w:r w:rsidR="009B7CDE">
        <w:rPr>
          <w:rFonts w:ascii="Arial" w:hAnsi="Arial" w:cs="Arial"/>
          <w:sz w:val="36"/>
          <w:szCs w:val="36"/>
          <w:u w:val="single"/>
        </w:rPr>
        <w:t>ly</w:t>
      </w:r>
      <w:r w:rsidR="00F4579F">
        <w:rPr>
          <w:rFonts w:ascii="Arial" w:hAnsi="Arial" w:cs="Arial"/>
          <w:sz w:val="36"/>
          <w:szCs w:val="36"/>
          <w:u w:val="single"/>
        </w:rPr>
        <w:t xml:space="preserve"> </w:t>
      </w:r>
      <w:r w:rsidR="009B7CDE">
        <w:rPr>
          <w:rFonts w:ascii="Arial" w:hAnsi="Arial" w:cs="Arial"/>
          <w:sz w:val="36"/>
          <w:szCs w:val="36"/>
          <w:u w:val="single"/>
        </w:rPr>
        <w:t>inaccurate information shared in the community</w:t>
      </w:r>
      <w:r w:rsidR="00952687">
        <w:rPr>
          <w:rFonts w:ascii="Arial" w:hAnsi="Arial" w:cs="Arial"/>
          <w:sz w:val="36"/>
          <w:szCs w:val="36"/>
          <w:u w:val="single"/>
        </w:rPr>
        <w:t xml:space="preserve"> so </w:t>
      </w:r>
      <w:proofErr w:type="gramStart"/>
      <w:r w:rsidR="00952687">
        <w:rPr>
          <w:rFonts w:ascii="Arial" w:hAnsi="Arial" w:cs="Arial"/>
          <w:sz w:val="36"/>
          <w:szCs w:val="36"/>
          <w:u w:val="single"/>
        </w:rPr>
        <w:t>it can be addressed by the communications team</w:t>
      </w:r>
      <w:proofErr w:type="gramEnd"/>
      <w:r w:rsidR="00F4579F">
        <w:rPr>
          <w:rFonts w:ascii="Arial" w:hAnsi="Arial" w:cs="Arial"/>
          <w:sz w:val="36"/>
          <w:szCs w:val="36"/>
          <w:u w:val="single"/>
        </w:rPr>
        <w:t>.</w:t>
      </w:r>
    </w:p>
    <w:p w14:paraId="125F64EB" w14:textId="77777777" w:rsidR="00880C86" w:rsidRPr="00F933CA" w:rsidRDefault="00880C86" w:rsidP="00203C86">
      <w:pPr>
        <w:rPr>
          <w:rFonts w:ascii="Arial" w:hAnsi="Arial" w:cs="Arial"/>
          <w:sz w:val="36"/>
          <w:szCs w:val="36"/>
          <w:u w:val="single"/>
        </w:rPr>
      </w:pPr>
    </w:p>
    <w:p w14:paraId="5D5C4A3C" w14:textId="16205FA9" w:rsidR="00F75431" w:rsidRPr="00884E2A" w:rsidRDefault="00884E2A" w:rsidP="00203C86">
      <w:pPr>
        <w:pStyle w:val="ListParagraph"/>
        <w:numPr>
          <w:ilvl w:val="0"/>
          <w:numId w:val="1"/>
        </w:numPr>
        <w:ind w:left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Review of R</w:t>
      </w:r>
      <w:r w:rsidR="003577CE">
        <w:rPr>
          <w:rFonts w:ascii="Arial" w:hAnsi="Arial" w:cs="Arial"/>
          <w:b/>
          <w:bCs/>
          <w:sz w:val="36"/>
          <w:szCs w:val="36"/>
        </w:rPr>
        <w:t xml:space="preserve">equest for </w:t>
      </w:r>
      <w:r>
        <w:rPr>
          <w:rFonts w:ascii="Arial" w:hAnsi="Arial" w:cs="Arial"/>
          <w:b/>
          <w:bCs/>
          <w:sz w:val="36"/>
          <w:szCs w:val="36"/>
        </w:rPr>
        <w:t>P</w:t>
      </w:r>
      <w:r w:rsidR="003577CE">
        <w:rPr>
          <w:rFonts w:ascii="Arial" w:hAnsi="Arial" w:cs="Arial"/>
          <w:b/>
          <w:bCs/>
          <w:sz w:val="36"/>
          <w:szCs w:val="36"/>
        </w:rPr>
        <w:t>roposal</w:t>
      </w:r>
      <w:r>
        <w:rPr>
          <w:rFonts w:ascii="Arial" w:hAnsi="Arial" w:cs="Arial"/>
          <w:b/>
          <w:bCs/>
          <w:sz w:val="36"/>
          <w:szCs w:val="36"/>
        </w:rPr>
        <w:t xml:space="preserve"> survey results</w:t>
      </w:r>
    </w:p>
    <w:p w14:paraId="791425D0" w14:textId="13E50CAE" w:rsidR="00D36624" w:rsidRDefault="00C86A06" w:rsidP="00203C86">
      <w:pPr>
        <w:pStyle w:val="ListParagraph"/>
        <w:numPr>
          <w:ilvl w:val="0"/>
          <w:numId w:val="3"/>
        </w:numPr>
        <w:ind w:left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 xml:space="preserve">Discussion </w:t>
      </w:r>
      <w:r w:rsidR="00880C86">
        <w:rPr>
          <w:rFonts w:ascii="Arial" w:hAnsi="Arial" w:cs="Arial"/>
          <w:sz w:val="36"/>
          <w:szCs w:val="36"/>
        </w:rPr>
        <w:t>about</w:t>
      </w:r>
      <w:r>
        <w:rPr>
          <w:rFonts w:ascii="Arial" w:hAnsi="Arial" w:cs="Arial"/>
          <w:sz w:val="36"/>
          <w:szCs w:val="36"/>
        </w:rPr>
        <w:t xml:space="preserve"> R</w:t>
      </w:r>
      <w:r w:rsidR="008D27FC">
        <w:rPr>
          <w:rFonts w:ascii="Arial" w:hAnsi="Arial" w:cs="Arial"/>
          <w:sz w:val="36"/>
          <w:szCs w:val="36"/>
        </w:rPr>
        <w:t xml:space="preserve">equest </w:t>
      </w:r>
      <w:r w:rsidR="003577CE">
        <w:rPr>
          <w:rFonts w:ascii="Arial" w:hAnsi="Arial" w:cs="Arial"/>
          <w:sz w:val="36"/>
          <w:szCs w:val="36"/>
        </w:rPr>
        <w:t xml:space="preserve">for </w:t>
      </w:r>
      <w:r>
        <w:rPr>
          <w:rFonts w:ascii="Arial" w:hAnsi="Arial" w:cs="Arial"/>
          <w:sz w:val="36"/>
          <w:szCs w:val="36"/>
        </w:rPr>
        <w:t>P</w:t>
      </w:r>
      <w:r w:rsidR="003577CE">
        <w:rPr>
          <w:rFonts w:ascii="Arial" w:hAnsi="Arial" w:cs="Arial"/>
          <w:sz w:val="36"/>
          <w:szCs w:val="36"/>
        </w:rPr>
        <w:t>roposal</w:t>
      </w:r>
      <w:r>
        <w:rPr>
          <w:rFonts w:ascii="Arial" w:hAnsi="Arial" w:cs="Arial"/>
          <w:sz w:val="36"/>
          <w:szCs w:val="36"/>
        </w:rPr>
        <w:t xml:space="preserve"> components</w:t>
      </w:r>
    </w:p>
    <w:p w14:paraId="5524339F" w14:textId="77777777" w:rsidR="001B6113" w:rsidRPr="001B6113" w:rsidRDefault="001B6113" w:rsidP="001B6113">
      <w:pPr>
        <w:rPr>
          <w:rFonts w:ascii="Arial" w:hAnsi="Arial" w:cs="Arial"/>
          <w:sz w:val="36"/>
          <w:szCs w:val="36"/>
        </w:rPr>
      </w:pPr>
    </w:p>
    <w:p w14:paraId="3DB4C3E6" w14:textId="6B234F1B" w:rsidR="00880C86" w:rsidRPr="001B6113" w:rsidRDefault="00880C86" w:rsidP="00203C86">
      <w:pPr>
        <w:rPr>
          <w:rFonts w:ascii="Arial" w:hAnsi="Arial" w:cs="Arial"/>
          <w:i/>
          <w:sz w:val="36"/>
          <w:szCs w:val="36"/>
        </w:rPr>
      </w:pPr>
      <w:r w:rsidRPr="001B6113">
        <w:rPr>
          <w:rFonts w:ascii="Arial" w:hAnsi="Arial" w:cs="Arial"/>
          <w:i/>
          <w:sz w:val="36"/>
          <w:szCs w:val="36"/>
        </w:rPr>
        <w:t>Meeting adjourned at 1 pm.</w:t>
      </w:r>
    </w:p>
    <w:p w14:paraId="36859CBA" w14:textId="77777777" w:rsidR="00C86A06" w:rsidRDefault="00C86A06" w:rsidP="00C86A06">
      <w:pPr>
        <w:pStyle w:val="ListParagraph"/>
        <w:ind w:left="1440"/>
        <w:rPr>
          <w:rFonts w:ascii="Arial" w:hAnsi="Arial" w:cs="Arial"/>
          <w:sz w:val="36"/>
          <w:szCs w:val="36"/>
        </w:rPr>
      </w:pPr>
    </w:p>
    <w:sectPr w:rsidR="00C86A06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6DBC9" w14:textId="77777777" w:rsidR="001F0711" w:rsidRDefault="001F0711" w:rsidP="00015D7A">
      <w:pPr>
        <w:spacing w:after="0" w:line="240" w:lineRule="auto"/>
      </w:pPr>
      <w:r>
        <w:separator/>
      </w:r>
    </w:p>
  </w:endnote>
  <w:endnote w:type="continuationSeparator" w:id="0">
    <w:p w14:paraId="1185DDDA" w14:textId="77777777" w:rsidR="001F0711" w:rsidRDefault="001F0711" w:rsidP="0001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253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947F57" w14:textId="5502C872" w:rsidR="007B7629" w:rsidRDefault="007B76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61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B9D7FB" w14:textId="77777777" w:rsidR="007B7629" w:rsidRDefault="007B76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F18F6" w14:textId="77777777" w:rsidR="001F0711" w:rsidRDefault="001F0711" w:rsidP="00015D7A">
      <w:pPr>
        <w:spacing w:after="0" w:line="240" w:lineRule="auto"/>
      </w:pPr>
      <w:r>
        <w:separator/>
      </w:r>
    </w:p>
  </w:footnote>
  <w:footnote w:type="continuationSeparator" w:id="0">
    <w:p w14:paraId="1AD97863" w14:textId="77777777" w:rsidR="001F0711" w:rsidRDefault="001F0711" w:rsidP="00015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22AF0" w14:textId="22CBE588" w:rsidR="00015D7A" w:rsidRDefault="001B6113">
    <w:pPr>
      <w:pStyle w:val="Header"/>
    </w:pPr>
    <w:r>
      <w:rPr>
        <w:rFonts w:ascii="Arial" w:hAnsi="Arial" w:cs="Arial"/>
        <w:noProof/>
        <w:sz w:val="36"/>
        <w:szCs w:val="36"/>
        <w:lang w:eastAsia="en-CA"/>
      </w:rPr>
      <w:drawing>
        <wp:inline distT="0" distB="0" distL="0" distR="0" wp14:anchorId="71A62674" wp14:editId="03314789">
          <wp:extent cx="2466975" cy="1104900"/>
          <wp:effectExtent l="0" t="0" r="9525" b="0"/>
          <wp:docPr id="2" name="Picture 2" descr="Logo_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hi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A058C"/>
    <w:multiLevelType w:val="hybridMultilevel"/>
    <w:tmpl w:val="FBF4624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BB000D"/>
    <w:multiLevelType w:val="hybridMultilevel"/>
    <w:tmpl w:val="69C406B2"/>
    <w:lvl w:ilvl="0" w:tplc="80524F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E3833"/>
    <w:multiLevelType w:val="hybridMultilevel"/>
    <w:tmpl w:val="6352CCF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C594303"/>
    <w:multiLevelType w:val="hybridMultilevel"/>
    <w:tmpl w:val="CC7C2A4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7A"/>
    <w:rsid w:val="00015D7A"/>
    <w:rsid w:val="000558DA"/>
    <w:rsid w:val="000B4623"/>
    <w:rsid w:val="00132ABE"/>
    <w:rsid w:val="00177EB4"/>
    <w:rsid w:val="001860C2"/>
    <w:rsid w:val="0019366D"/>
    <w:rsid w:val="001B6113"/>
    <w:rsid w:val="001F0711"/>
    <w:rsid w:val="00201B47"/>
    <w:rsid w:val="00203C86"/>
    <w:rsid w:val="002B0443"/>
    <w:rsid w:val="002B533C"/>
    <w:rsid w:val="002D6CD5"/>
    <w:rsid w:val="002F53A9"/>
    <w:rsid w:val="003577CE"/>
    <w:rsid w:val="00366C87"/>
    <w:rsid w:val="003C5838"/>
    <w:rsid w:val="003E790F"/>
    <w:rsid w:val="00401794"/>
    <w:rsid w:val="004033C4"/>
    <w:rsid w:val="00414F67"/>
    <w:rsid w:val="00417D1D"/>
    <w:rsid w:val="00465829"/>
    <w:rsid w:val="00480E8C"/>
    <w:rsid w:val="0048384A"/>
    <w:rsid w:val="0049164A"/>
    <w:rsid w:val="004C1489"/>
    <w:rsid w:val="004E4300"/>
    <w:rsid w:val="004F6AD4"/>
    <w:rsid w:val="00556621"/>
    <w:rsid w:val="00584C0E"/>
    <w:rsid w:val="006106A7"/>
    <w:rsid w:val="006A42E0"/>
    <w:rsid w:val="006D3C74"/>
    <w:rsid w:val="006F1C1F"/>
    <w:rsid w:val="00750135"/>
    <w:rsid w:val="00782B45"/>
    <w:rsid w:val="007A153B"/>
    <w:rsid w:val="007B7629"/>
    <w:rsid w:val="007D3779"/>
    <w:rsid w:val="00852EAB"/>
    <w:rsid w:val="008539D3"/>
    <w:rsid w:val="00880C86"/>
    <w:rsid w:val="00884E2A"/>
    <w:rsid w:val="008861C6"/>
    <w:rsid w:val="008C044C"/>
    <w:rsid w:val="008C1573"/>
    <w:rsid w:val="008D04B9"/>
    <w:rsid w:val="008D27FC"/>
    <w:rsid w:val="00903466"/>
    <w:rsid w:val="009178C0"/>
    <w:rsid w:val="00925FB8"/>
    <w:rsid w:val="00936E32"/>
    <w:rsid w:val="009525A2"/>
    <w:rsid w:val="00952687"/>
    <w:rsid w:val="00955207"/>
    <w:rsid w:val="00955FA9"/>
    <w:rsid w:val="009A5B6E"/>
    <w:rsid w:val="009B2307"/>
    <w:rsid w:val="009B7CDE"/>
    <w:rsid w:val="00A42F13"/>
    <w:rsid w:val="00A86B7B"/>
    <w:rsid w:val="00A975AC"/>
    <w:rsid w:val="00B347D7"/>
    <w:rsid w:val="00B634F8"/>
    <w:rsid w:val="00BC0FA1"/>
    <w:rsid w:val="00C072D3"/>
    <w:rsid w:val="00C35880"/>
    <w:rsid w:val="00C838E9"/>
    <w:rsid w:val="00C86A06"/>
    <w:rsid w:val="00C93A3F"/>
    <w:rsid w:val="00CB1887"/>
    <w:rsid w:val="00CC214C"/>
    <w:rsid w:val="00CD6A55"/>
    <w:rsid w:val="00D10BD0"/>
    <w:rsid w:val="00D36624"/>
    <w:rsid w:val="00DC38DB"/>
    <w:rsid w:val="00DD24B8"/>
    <w:rsid w:val="00DF38C9"/>
    <w:rsid w:val="00E5430A"/>
    <w:rsid w:val="00EA525C"/>
    <w:rsid w:val="00F10111"/>
    <w:rsid w:val="00F378C1"/>
    <w:rsid w:val="00F4579F"/>
    <w:rsid w:val="00F75431"/>
    <w:rsid w:val="00F933CA"/>
    <w:rsid w:val="00FA54F0"/>
    <w:rsid w:val="00FC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3E25F"/>
  <w15:docId w15:val="{1378429A-27EF-43B8-8ED3-43623992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D7A"/>
    <w:pPr>
      <w:spacing w:after="200" w:line="288" w:lineRule="auto"/>
    </w:pPr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5D7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5D7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D7A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15D7A"/>
  </w:style>
  <w:style w:type="paragraph" w:styleId="Footer">
    <w:name w:val="footer"/>
    <w:basedOn w:val="Normal"/>
    <w:link w:val="FooterChar"/>
    <w:uiPriority w:val="99"/>
    <w:unhideWhenUsed/>
    <w:rsid w:val="00015D7A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15D7A"/>
  </w:style>
  <w:style w:type="character" w:customStyle="1" w:styleId="Heading1Char">
    <w:name w:val="Heading 1 Char"/>
    <w:basedOn w:val="DefaultParagraphFont"/>
    <w:link w:val="Heading1"/>
    <w:uiPriority w:val="9"/>
    <w:rsid w:val="00015D7A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15D7A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A54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62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6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7C4DD6E2671BA48BC4E45ABF1AFDAAB0036F96B7DBFE14242ACA8E2FDFBC99FAB" ma:contentTypeVersion="16" ma:contentTypeDescription="Create a new document." ma:contentTypeScope="" ma:versionID="aa9036e116c2d5d7257f50ca36967e35">
  <xsd:schema xmlns:xsd="http://www.w3.org/2001/XMLSchema" xmlns:xs="http://www.w3.org/2001/XMLSchema" xmlns:p="http://schemas.microsoft.com/office/2006/metadata/properties" xmlns:ns2="bb0eaabd-8237-4495-bdf5-f324c842ead6" xmlns:ns3="4de64c37-ebdf-406a-9f1b-af099cf715f4" targetNamespace="http://schemas.microsoft.com/office/2006/metadata/properties" ma:root="true" ma:fieldsID="d9548f7b2c4ba6d091029a0a8e158a57" ns2:_="" ns3:_="">
    <xsd:import namespace="bb0eaabd-8237-4495-bdf5-f324c842ead6"/>
    <xsd:import namespace="4de64c37-ebdf-406a-9f1b-af099cf715f4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eaabd-8237-4495-bdf5-f324c842ead6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c616126-e2fd-408d-a753-49187e530ae1}" ma:internalName="TaxCatchAll" ma:showField="CatchAllData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c616126-e2fd-408d-a753-49187e530ae1}" ma:internalName="TaxCatchAllLabel" ma:readOnly="true" ma:showField="CatchAllDataLabel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/>
    <d54dd449c2c54af89444c3906a20b699 xmlns="bb0eaabd-8237-4495-bdf5-f324c842ead6">
      <Terms xmlns="http://schemas.microsoft.com/office/infopath/2007/PartnerControls"/>
    </d54dd449c2c54af89444c3906a20b699>
    <TaxCatchAll xmlns="bb0eaabd-8237-4495-bdf5-f324c842ead6"/>
    <k05366dfea714127ab8826af69afb524 xmlns="bb0eaabd-8237-4495-bdf5-f324c842ead6">
      <Terms xmlns="http://schemas.microsoft.com/office/infopath/2007/PartnerControls"/>
    </k05366dfea714127ab8826af69afb524>
    <DocumentLanguage xmlns="4de64c37-ebdf-406a-9f1b-af099cf715f4" xsi:nil="true"/>
    <DocumentDescription xmlns="4de64c37-ebdf-406a-9f1b-af099cf715f4" xsi:nil="true"/>
    <_dlc_DocId xmlns="bb0eaabd-8237-4495-bdf5-f324c842ead6">PHSADOC-117-135</_dlc_DocId>
    <_dlc_DocIdUrl xmlns="bb0eaabd-8237-4495-bdf5-f324c842ead6">
      <Url>https://ewiauthor.phsa.ca/provincial-language-service-site/_layouts/15/DocIdRedir.aspx?ID=PHSADOC-117-135</Url>
      <Description>PHSADOC-117-135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899EFEC-6045-4F5D-9C0B-2563E1416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eaabd-8237-4495-bdf5-f324c842ead6"/>
    <ds:schemaRef ds:uri="4de64c37-ebdf-406a-9f1b-af099cf71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B14E7C-55AD-4068-B9B0-006264A71D15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b0eaabd-8237-4495-bdf5-f324c842ead6"/>
    <ds:schemaRef ds:uri="4de64c37-ebdf-406a-9f1b-af099cf715f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A4EE292-0A48-4A63-A817-276AA82641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27CA43-7EF6-4B52-A270-2FA4B17D8CC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351</Words>
  <Characters>2185</Characters>
  <Application>Microsoft Office Word</Application>
  <DocSecurity>0</DocSecurity>
  <Lines>60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PLS CAG Meeting 3 Minutes</vt:lpstr>
    </vt:vector>
  </TitlesOfParts>
  <Company>Health Shared Services BC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PLS CAG Meeting 3 Minutes</dc:title>
  <dc:creator>Brittany Mason</dc:creator>
  <cp:lastModifiedBy>Hsiao, Judy [PHSA]</cp:lastModifiedBy>
  <cp:revision>3</cp:revision>
  <dcterms:created xsi:type="dcterms:W3CDTF">2023-01-13T00:28:00Z</dcterms:created>
  <dcterms:modified xsi:type="dcterms:W3CDTF">2023-01-13T00:30:00Z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0x01010027C4DD6E2671BA48BC4E45ABF1AFDAAB0036F96B7DBFE14242ACA8E2FDFBC99FAB</vt:lpwstr>
  </property>
  <property fmtid="{D5CDD505-2E9C-101B-9397-08002B2CF9AE}" pid="3" name="_dlc_DocIdItemGuid">
    <vt:lpwstr>bb0e0023-5212-4eb4-921d-2ea02d6690d9</vt:lpwstr>
  </property>
  <property fmtid="{D5CDD505-2E9C-101B-9397-08002B2CF9AE}" pid="4" name="ResourceCategory">
    <vt:lpwstr/>
  </property>
  <property fmtid="{D5CDD505-2E9C-101B-9397-08002B2CF9AE}" pid="5" name="ResourceType">
    <vt:lpwstr/>
  </property>
</Properties>
</file>