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904D2" w:rsidR="00F904D2" w:rsidP="00F904D2" w:rsidRDefault="001D0B3D" w14:paraId="650357EE" w14:textId="01BA8F54">
      <w:pPr>
        <w:pStyle w:val="Heading1"/>
        <w:spacing w:before="0" w:line="276" w:lineRule="auto"/>
        <w:jc w:val="center"/>
        <w:rPr>
          <w:rFonts w:ascii="Calibri" w:hAnsi="Calibri" w:cs="Calibri"/>
          <w:b/>
          <w:color w:val="auto"/>
          <w:szCs w:val="36"/>
        </w:rPr>
      </w:pPr>
      <w:r>
        <w:rPr>
          <w:rFonts w:ascii="Calibri" w:hAnsi="Calibri" w:cs="Calibri"/>
          <w:b/>
          <w:color w:val="auto"/>
          <w:szCs w:val="36"/>
        </w:rPr>
        <w:t>Decision-making f</w:t>
      </w:r>
      <w:r w:rsidRPr="00F904D2" w:rsidR="00F904D2">
        <w:rPr>
          <w:rFonts w:ascii="Calibri" w:hAnsi="Calibri" w:cs="Calibri"/>
          <w:b/>
          <w:color w:val="auto"/>
          <w:szCs w:val="36"/>
        </w:rPr>
        <w:t>ramework</w:t>
      </w:r>
    </w:p>
    <w:p w:rsidRPr="00F904D2" w:rsidR="00E575B5" w:rsidP="00E575B5" w:rsidRDefault="00E575B5" w14:paraId="509D155F" w14:textId="09E2401E">
      <w:pPr>
        <w:pStyle w:val="Heading1"/>
        <w:spacing w:before="0" w:line="276" w:lineRule="auto"/>
        <w:jc w:val="center"/>
        <w:rPr>
          <w:rFonts w:ascii="Calibri" w:hAnsi="Calibri" w:cs="Calibri"/>
          <w:color w:val="auto"/>
          <w:sz w:val="30"/>
          <w:szCs w:val="36"/>
        </w:rPr>
      </w:pPr>
      <w:r w:rsidRPr="00F904D2">
        <w:rPr>
          <w:rFonts w:ascii="Calibri" w:hAnsi="Calibri" w:cs="Calibri"/>
          <w:color w:val="auto"/>
          <w:sz w:val="30"/>
          <w:szCs w:val="36"/>
        </w:rPr>
        <w:t>Inter- and Intra-Health Authority Relocation</w:t>
      </w:r>
    </w:p>
    <w:p w:rsidRPr="00E575B5" w:rsidR="00F4688B" w:rsidP="00E575B5" w:rsidRDefault="00F4688B" w14:paraId="6DA1934A" w14:textId="5EEC1FD4">
      <w:pPr>
        <w:pStyle w:val="Heading1"/>
        <w:spacing w:before="0" w:line="276" w:lineRule="auto"/>
        <w:rPr>
          <w:rFonts w:ascii="Calibri" w:hAnsi="Calibri" w:cs="Calibri"/>
          <w:b/>
          <w:color w:val="auto"/>
          <w:szCs w:val="36"/>
        </w:rPr>
      </w:pPr>
      <w:r>
        <w:rPr>
          <w:rFonts w:ascii="Calibri" w:hAnsi="Calibri" w:eastAsia="Calibri" w:cs="Times New Roman"/>
          <w:b/>
          <w:bCs/>
          <w:color w:val="C00000"/>
          <w:sz w:val="28"/>
          <w:szCs w:val="26"/>
          <w:lang w:val="en-CA"/>
        </w:rPr>
        <w:t xml:space="preserve">Scope </w:t>
      </w:r>
    </w:p>
    <w:p w:rsidRPr="00EF4F97" w:rsidR="009158C7" w:rsidP="00342B0A" w:rsidRDefault="009158C7" w14:paraId="6079401E" w14:textId="23A1E5E3">
      <w:pPr>
        <w:spacing w:line="276" w:lineRule="auto"/>
        <w:rPr>
          <w:rFonts w:cstheme="minorHAnsi"/>
        </w:rPr>
      </w:pPr>
      <w:r w:rsidRPr="00EF4F97">
        <w:rPr>
          <w:rFonts w:cstheme="minorHAnsi"/>
        </w:rPr>
        <w:t xml:space="preserve">The below content is focused on the establishment of common decision-making processes associated with the </w:t>
      </w:r>
      <w:r w:rsidR="00A91F6A">
        <w:rPr>
          <w:rFonts w:cstheme="minorHAnsi"/>
        </w:rPr>
        <w:t xml:space="preserve">evacuation and </w:t>
      </w:r>
      <w:r w:rsidRPr="00EF4F97">
        <w:rPr>
          <w:rFonts w:cstheme="minorHAnsi"/>
        </w:rPr>
        <w:t xml:space="preserve">repatriation of </w:t>
      </w:r>
      <w:r w:rsidRPr="00EF4F97" w:rsidR="00EF4F97">
        <w:rPr>
          <w:rFonts w:cstheme="minorHAnsi"/>
        </w:rPr>
        <w:t xml:space="preserve">patient/client/residents of </w:t>
      </w:r>
      <w:r w:rsidRPr="00EF4F97">
        <w:rPr>
          <w:rFonts w:cstheme="minorHAnsi"/>
        </w:rPr>
        <w:t>long-term care</w:t>
      </w:r>
      <w:r w:rsidRPr="00EF4F97" w:rsidR="00EF4F97">
        <w:rPr>
          <w:rFonts w:cstheme="minorHAnsi"/>
        </w:rPr>
        <w:t xml:space="preserve"> </w:t>
      </w:r>
      <w:r w:rsidR="00AA0345">
        <w:rPr>
          <w:rFonts w:cstheme="minorHAnsi"/>
        </w:rPr>
        <w:t xml:space="preserve">(LTC) </w:t>
      </w:r>
      <w:r w:rsidRPr="00EF4F97" w:rsidR="00EF4F97">
        <w:rPr>
          <w:rFonts w:cstheme="minorHAnsi"/>
        </w:rPr>
        <w:t>facilities</w:t>
      </w:r>
      <w:r w:rsidRPr="00EF4F97">
        <w:rPr>
          <w:rFonts w:cstheme="minorHAnsi"/>
        </w:rPr>
        <w:t>, assisted living</w:t>
      </w:r>
      <w:r w:rsidR="00AA0345">
        <w:rPr>
          <w:rFonts w:cstheme="minorHAnsi"/>
        </w:rPr>
        <w:t xml:space="preserve"> (AL)</w:t>
      </w:r>
      <w:r w:rsidRPr="00EF4F97" w:rsidR="00EF4F97">
        <w:rPr>
          <w:rFonts w:cstheme="minorHAnsi"/>
        </w:rPr>
        <w:t xml:space="preserve"> facilities, and </w:t>
      </w:r>
      <w:r w:rsidRPr="00EF4F97">
        <w:rPr>
          <w:rFonts w:cstheme="minorHAnsi"/>
        </w:rPr>
        <w:t xml:space="preserve">independent living </w:t>
      </w:r>
      <w:r w:rsidR="00AA0345">
        <w:rPr>
          <w:rFonts w:cstheme="minorHAnsi"/>
        </w:rPr>
        <w:t xml:space="preserve">(IL) </w:t>
      </w:r>
      <w:r w:rsidRPr="00EF4F97" w:rsidR="00EF4F97">
        <w:rPr>
          <w:rFonts w:cstheme="minorHAnsi"/>
        </w:rPr>
        <w:t xml:space="preserve">facilities, </w:t>
      </w:r>
      <w:r w:rsidRPr="00EF4F97">
        <w:rPr>
          <w:rFonts w:cstheme="minorHAnsi"/>
        </w:rPr>
        <w:t xml:space="preserve">in support of health authority emergency operations/coordination structures. This </w:t>
      </w:r>
      <w:r w:rsidR="006B7A02">
        <w:rPr>
          <w:rFonts w:cstheme="minorHAnsi"/>
        </w:rPr>
        <w:t>framework</w:t>
      </w:r>
      <w:r w:rsidRPr="00EF4F97">
        <w:rPr>
          <w:rFonts w:cstheme="minorHAnsi"/>
        </w:rPr>
        <w:t xml:space="preserve"> acknowledges its limited scope and </w:t>
      </w:r>
      <w:r w:rsidRPr="00EF4F97" w:rsidR="008B468E">
        <w:rPr>
          <w:rFonts w:cstheme="minorHAnsi"/>
        </w:rPr>
        <w:t>possibly</w:t>
      </w:r>
      <w:r w:rsidRPr="00EF4F97">
        <w:rPr>
          <w:rFonts w:cstheme="minorHAnsi"/>
        </w:rPr>
        <w:t xml:space="preserve"> interim nature, </w:t>
      </w:r>
      <w:r w:rsidRPr="00EF4F97" w:rsidR="008B468E">
        <w:rPr>
          <w:rFonts w:cstheme="minorHAnsi"/>
        </w:rPr>
        <w:t>due to an awareness of</w:t>
      </w:r>
      <w:r w:rsidRPr="00EF4F97">
        <w:rPr>
          <w:rFonts w:cstheme="minorHAnsi"/>
        </w:rPr>
        <w:t xml:space="preserve"> </w:t>
      </w:r>
      <w:r w:rsidR="006052CD">
        <w:rPr>
          <w:rFonts w:cstheme="minorHAnsi"/>
        </w:rPr>
        <w:t>evolving</w:t>
      </w:r>
      <w:r w:rsidRPr="00EF4F97">
        <w:rPr>
          <w:rFonts w:cstheme="minorHAnsi"/>
        </w:rPr>
        <w:t xml:space="preserve"> provincial health system emergency management structures and governance. </w:t>
      </w:r>
    </w:p>
    <w:p w:rsidRPr="00F4688B" w:rsidR="009158C7" w:rsidP="00342B0A" w:rsidRDefault="001D0B3D" w14:paraId="34B872A2" w14:textId="664D9D56">
      <w:pPr>
        <w:spacing w:before="360" w:after="240" w:line="276" w:lineRule="auto"/>
        <w:outlineLvl w:val="1"/>
        <w:rPr>
          <w:rFonts w:ascii="Calibri" w:hAnsi="Calibri" w:eastAsia="Calibri" w:cs="Times New Roman"/>
          <w:b/>
          <w:bCs/>
          <w:color w:val="C00000"/>
          <w:sz w:val="28"/>
          <w:szCs w:val="26"/>
          <w:lang w:val="en-CA"/>
        </w:rPr>
      </w:pPr>
      <w:r>
        <w:rPr>
          <w:rFonts w:ascii="Calibri" w:hAnsi="Calibri" w:eastAsia="Calibri" w:cs="Times New Roman"/>
          <w:b/>
          <w:bCs/>
          <w:color w:val="C00000"/>
          <w:sz w:val="28"/>
          <w:szCs w:val="26"/>
          <w:lang w:val="en-CA"/>
        </w:rPr>
        <w:t>Activation p</w:t>
      </w:r>
      <w:r w:rsidR="00F4688B">
        <w:rPr>
          <w:rFonts w:ascii="Calibri" w:hAnsi="Calibri" w:eastAsia="Calibri" w:cs="Times New Roman"/>
          <w:b/>
          <w:bCs/>
          <w:color w:val="C00000"/>
          <w:sz w:val="28"/>
          <w:szCs w:val="26"/>
          <w:lang w:val="en-CA"/>
        </w:rPr>
        <w:t xml:space="preserve">rocess </w:t>
      </w:r>
    </w:p>
    <w:p w:rsidRPr="00EF4F97" w:rsidR="009158C7" w:rsidP="00342B0A" w:rsidRDefault="008B468E" w14:paraId="23127CC2" w14:textId="54F331DD">
      <w:pPr>
        <w:pStyle w:val="ListParagraph"/>
        <w:numPr>
          <w:ilvl w:val="0"/>
          <w:numId w:val="7"/>
        </w:numPr>
        <w:spacing w:line="276" w:lineRule="auto"/>
        <w:rPr>
          <w:rFonts w:cstheme="minorHAnsi"/>
        </w:rPr>
      </w:pPr>
      <w:r w:rsidRPr="00EF4F97">
        <w:rPr>
          <w:rFonts w:cstheme="minorHAnsi"/>
        </w:rPr>
        <w:t>Health authority Emergency Operations Center (EOC) Director</w:t>
      </w:r>
      <w:r w:rsidRPr="00EF4F97" w:rsidR="005131C9">
        <w:rPr>
          <w:rFonts w:cstheme="minorHAnsi"/>
        </w:rPr>
        <w:t>(s)</w:t>
      </w:r>
      <w:r w:rsidRPr="00EF4F97">
        <w:rPr>
          <w:rFonts w:cstheme="minorHAnsi"/>
        </w:rPr>
        <w:t xml:space="preserve"> to apply</w:t>
      </w:r>
      <w:r w:rsidRPr="00EF4F97" w:rsidR="009158C7">
        <w:rPr>
          <w:rFonts w:cstheme="minorHAnsi"/>
        </w:rPr>
        <w:t xml:space="preserve"> </w:t>
      </w:r>
      <w:r w:rsidRPr="00EF4F97">
        <w:rPr>
          <w:rFonts w:cstheme="minorHAnsi"/>
        </w:rPr>
        <w:t xml:space="preserve">whenever </w:t>
      </w:r>
      <w:r w:rsidRPr="00EF4F97" w:rsidR="00CF26DA">
        <w:rPr>
          <w:rFonts w:cstheme="minorHAnsi"/>
        </w:rPr>
        <w:t>conducting community-leve</w:t>
      </w:r>
      <w:r w:rsidR="00A91F6A">
        <w:rPr>
          <w:rFonts w:cstheme="minorHAnsi"/>
        </w:rPr>
        <w:t xml:space="preserve">l evacuations and </w:t>
      </w:r>
      <w:r w:rsidRPr="00EF4F97" w:rsidR="00E01E1B">
        <w:rPr>
          <w:rFonts w:cstheme="minorHAnsi"/>
        </w:rPr>
        <w:t>repatriations of healthcare facilities</w:t>
      </w:r>
      <w:r w:rsidRPr="00EF4F97" w:rsidR="005131C9">
        <w:rPr>
          <w:rFonts w:cstheme="minorHAnsi"/>
        </w:rPr>
        <w:t xml:space="preserve">. </w:t>
      </w:r>
      <w:r w:rsidRPr="00EF4F97" w:rsidR="0086795A">
        <w:rPr>
          <w:rFonts w:cstheme="minorHAnsi"/>
        </w:rPr>
        <w:t>Utilizing this framework and associated tool</w:t>
      </w:r>
      <w:r w:rsidR="00A91F6A">
        <w:rPr>
          <w:rFonts w:cstheme="minorHAnsi"/>
        </w:rPr>
        <w:t>s</w:t>
      </w:r>
      <w:r w:rsidRPr="00EF4F97" w:rsidR="0086795A">
        <w:rPr>
          <w:rFonts w:cstheme="minorHAnsi"/>
        </w:rPr>
        <w:t xml:space="preserve"> would apply</w:t>
      </w:r>
      <w:r w:rsidRPr="00EF4F97" w:rsidR="005131C9">
        <w:rPr>
          <w:rFonts w:cstheme="minorHAnsi"/>
        </w:rPr>
        <w:t xml:space="preserve"> to both sending and receiving health authorities</w:t>
      </w:r>
      <w:r w:rsidRPr="00EF4F97" w:rsidR="00E01E1B">
        <w:rPr>
          <w:rFonts w:cstheme="minorHAnsi"/>
        </w:rPr>
        <w:t xml:space="preserve"> if inter-</w:t>
      </w:r>
      <w:r w:rsidRPr="00EF4F97" w:rsidR="0084382A">
        <w:rPr>
          <w:rFonts w:cstheme="minorHAnsi"/>
        </w:rPr>
        <w:t xml:space="preserve">health authority movement </w:t>
      </w:r>
      <w:r w:rsidRPr="00EF4F97" w:rsidR="00124C74">
        <w:rPr>
          <w:rFonts w:cstheme="minorHAnsi"/>
        </w:rPr>
        <w:t xml:space="preserve">is </w:t>
      </w:r>
      <w:r w:rsidRPr="00EF4F97" w:rsidR="0084382A">
        <w:rPr>
          <w:rFonts w:cstheme="minorHAnsi"/>
        </w:rPr>
        <w:t>required</w:t>
      </w:r>
      <w:r w:rsidRPr="00EF4F97">
        <w:rPr>
          <w:rFonts w:cstheme="minorHAnsi"/>
        </w:rPr>
        <w:t xml:space="preserve">. </w:t>
      </w:r>
    </w:p>
    <w:p w:rsidRPr="00F4688B" w:rsidR="009158C7" w:rsidP="00342B0A" w:rsidRDefault="00213053" w14:paraId="5FAE2F2E" w14:textId="5998B3B0">
      <w:pPr>
        <w:pStyle w:val="ListParagraph"/>
        <w:numPr>
          <w:ilvl w:val="0"/>
          <w:numId w:val="7"/>
        </w:numPr>
        <w:spacing w:line="276" w:lineRule="auto"/>
        <w:rPr>
          <w:rFonts w:cstheme="minorHAnsi"/>
        </w:rPr>
      </w:pPr>
      <w:r w:rsidRPr="00EF4F97">
        <w:rPr>
          <w:rFonts w:cstheme="minorHAnsi"/>
        </w:rPr>
        <w:t>This is not i</w:t>
      </w:r>
      <w:r w:rsidR="00A91F6A">
        <w:rPr>
          <w:rFonts w:cstheme="minorHAnsi"/>
        </w:rPr>
        <w:t>ntended to replace Code G</w:t>
      </w:r>
      <w:r w:rsidRPr="00EF4F97">
        <w:rPr>
          <w:rFonts w:cstheme="minorHAnsi"/>
        </w:rPr>
        <w:t xml:space="preserve">reen protocols/plans/processes. </w:t>
      </w:r>
    </w:p>
    <w:p w:rsidRPr="00F4688B" w:rsidR="00F4688B" w:rsidP="00342B0A" w:rsidRDefault="001D0B3D" w14:paraId="4668277D" w14:textId="3C7DCEAB">
      <w:pPr>
        <w:spacing w:before="360" w:after="240" w:line="276" w:lineRule="auto"/>
        <w:outlineLvl w:val="1"/>
        <w:rPr>
          <w:rFonts w:ascii="Calibri" w:hAnsi="Calibri" w:eastAsia="Calibri" w:cs="Times New Roman"/>
          <w:b/>
          <w:bCs/>
          <w:color w:val="C00000"/>
          <w:sz w:val="28"/>
          <w:szCs w:val="26"/>
          <w:lang w:val="en-CA"/>
        </w:rPr>
      </w:pPr>
      <w:r>
        <w:rPr>
          <w:rFonts w:ascii="Calibri" w:hAnsi="Calibri" w:eastAsia="Calibri" w:cs="Times New Roman"/>
          <w:b/>
          <w:bCs/>
          <w:color w:val="C00000"/>
          <w:sz w:val="28"/>
          <w:szCs w:val="26"/>
          <w:lang w:val="en-CA"/>
        </w:rPr>
        <w:t>Evacuation/repatriation p</w:t>
      </w:r>
      <w:r w:rsidR="00F4688B">
        <w:rPr>
          <w:rFonts w:ascii="Calibri" w:hAnsi="Calibri" w:eastAsia="Calibri" w:cs="Times New Roman"/>
          <w:b/>
          <w:bCs/>
          <w:color w:val="C00000"/>
          <w:sz w:val="28"/>
          <w:szCs w:val="26"/>
          <w:lang w:val="en-CA"/>
        </w:rPr>
        <w:t>rinciples</w:t>
      </w:r>
      <w:r>
        <w:rPr>
          <w:rFonts w:ascii="Calibri" w:hAnsi="Calibri" w:eastAsia="Calibri" w:cs="Times New Roman"/>
          <w:b/>
          <w:bCs/>
          <w:color w:val="C00000"/>
          <w:sz w:val="28"/>
          <w:szCs w:val="26"/>
          <w:lang w:val="en-CA"/>
        </w:rPr>
        <w:t xml:space="preserve"> and v</w:t>
      </w:r>
      <w:r w:rsidR="00046B6D">
        <w:rPr>
          <w:rFonts w:ascii="Calibri" w:hAnsi="Calibri" w:eastAsia="Calibri" w:cs="Times New Roman"/>
          <w:b/>
          <w:bCs/>
          <w:color w:val="C00000"/>
          <w:sz w:val="28"/>
          <w:szCs w:val="26"/>
          <w:lang w:val="en-CA"/>
        </w:rPr>
        <w:t>alues</w:t>
      </w:r>
    </w:p>
    <w:p w:rsidRPr="00EF4F97" w:rsidR="000D7637" w:rsidP="00342B0A" w:rsidRDefault="00124C74" w14:paraId="57F44A0D" w14:textId="543986C1">
      <w:pPr>
        <w:pStyle w:val="NoSpacing"/>
        <w:numPr>
          <w:ilvl w:val="0"/>
          <w:numId w:val="14"/>
        </w:numPr>
        <w:spacing w:line="276" w:lineRule="auto"/>
        <w:rPr>
          <w:rFonts w:cstheme="minorHAnsi"/>
        </w:rPr>
      </w:pPr>
      <w:r w:rsidRPr="00EF4F97">
        <w:rPr>
          <w:rFonts w:cstheme="minorHAnsi"/>
          <w:b/>
          <w:bCs/>
          <w:lang w:val="en-CA"/>
        </w:rPr>
        <w:t>H</w:t>
      </w:r>
      <w:r w:rsidR="00F4688B">
        <w:rPr>
          <w:rFonts w:cstheme="minorHAnsi"/>
          <w:b/>
          <w:bCs/>
          <w:lang w:val="en-CA"/>
        </w:rPr>
        <w:t>ealth and well-</w:t>
      </w:r>
      <w:r w:rsidR="003C4321">
        <w:rPr>
          <w:rFonts w:cstheme="minorHAnsi"/>
          <w:b/>
          <w:bCs/>
          <w:lang w:val="en-CA"/>
        </w:rPr>
        <w:t xml:space="preserve">being. </w:t>
      </w:r>
      <w:r w:rsidRPr="00EF4F97" w:rsidR="009158C7">
        <w:rPr>
          <w:rFonts w:cstheme="minorHAnsi"/>
          <w:bCs/>
          <w:lang w:val="en-CA"/>
        </w:rPr>
        <w:t>The</w:t>
      </w:r>
      <w:r w:rsidR="00E54EE6">
        <w:rPr>
          <w:rFonts w:cstheme="minorHAnsi"/>
          <w:bCs/>
          <w:lang w:val="en-CA"/>
        </w:rPr>
        <w:t xml:space="preserve"> health and wellbeing of patient/client/residents</w:t>
      </w:r>
      <w:r w:rsidRPr="00EF4F97" w:rsidR="009158C7">
        <w:rPr>
          <w:rFonts w:cstheme="minorHAnsi"/>
          <w:bCs/>
          <w:lang w:val="en-CA"/>
        </w:rPr>
        <w:t xml:space="preserve"> is a paramount priority</w:t>
      </w:r>
      <w:r w:rsidRPr="00EF4F97" w:rsidR="008B468E">
        <w:rPr>
          <w:rFonts w:cstheme="minorHAnsi"/>
          <w:bCs/>
          <w:lang w:val="en-CA"/>
        </w:rPr>
        <w:t>.</w:t>
      </w:r>
      <w:r w:rsidRPr="00EF4F97" w:rsidR="0054036C">
        <w:rPr>
          <w:rFonts w:cstheme="minorHAnsi"/>
          <w:bCs/>
          <w:i/>
          <w:lang w:val="en-CA"/>
        </w:rPr>
        <w:t xml:space="preserve"> </w:t>
      </w:r>
      <w:r w:rsidRPr="00EF4F97" w:rsidR="008B468E">
        <w:rPr>
          <w:rFonts w:cstheme="minorHAnsi"/>
          <w:lang w:val="en-CA"/>
        </w:rPr>
        <w:t>T</w:t>
      </w:r>
      <w:r w:rsidRPr="00EF4F97" w:rsidR="009158C7">
        <w:rPr>
          <w:rFonts w:cstheme="minorHAnsi"/>
          <w:lang w:val="en-CA"/>
        </w:rPr>
        <w:t>he need for</w:t>
      </w:r>
      <w:r w:rsidRPr="00EF4F97" w:rsidR="008B468E">
        <w:rPr>
          <w:rFonts w:cstheme="minorHAnsi"/>
          <w:lang w:val="en-CA"/>
        </w:rPr>
        <w:t xml:space="preserve"> </w:t>
      </w:r>
      <w:r w:rsidR="00A91F6A">
        <w:rPr>
          <w:rFonts w:cstheme="minorHAnsi"/>
          <w:lang w:val="en-CA"/>
        </w:rPr>
        <w:t>patient/</w:t>
      </w:r>
      <w:r w:rsidRPr="00EF4F97">
        <w:rPr>
          <w:rFonts w:cstheme="minorHAnsi"/>
          <w:lang w:val="en-CA"/>
        </w:rPr>
        <w:t>client</w:t>
      </w:r>
      <w:r w:rsidR="00A91F6A">
        <w:rPr>
          <w:rFonts w:cstheme="minorHAnsi"/>
          <w:lang w:val="en-CA"/>
        </w:rPr>
        <w:t>/resident</w:t>
      </w:r>
      <w:r w:rsidRPr="00EF4F97">
        <w:rPr>
          <w:rFonts w:cstheme="minorHAnsi"/>
          <w:lang w:val="en-CA"/>
        </w:rPr>
        <w:t xml:space="preserve"> </w:t>
      </w:r>
      <w:r w:rsidRPr="00EF4F97" w:rsidR="008B468E">
        <w:rPr>
          <w:rFonts w:cstheme="minorHAnsi"/>
          <w:lang w:val="en-CA"/>
        </w:rPr>
        <w:t xml:space="preserve">movement is </w:t>
      </w:r>
      <w:r w:rsidRPr="00EF4F97" w:rsidR="009158C7">
        <w:rPr>
          <w:rFonts w:cstheme="minorHAnsi"/>
          <w:lang w:val="en-CA"/>
        </w:rPr>
        <w:t xml:space="preserve">regularly evaluated in consultation with </w:t>
      </w:r>
      <w:r w:rsidRPr="00EF4F97" w:rsidR="008B468E">
        <w:rPr>
          <w:rFonts w:cstheme="minorHAnsi"/>
          <w:lang w:val="en-CA"/>
        </w:rPr>
        <w:t xml:space="preserve">key </w:t>
      </w:r>
      <w:r w:rsidRPr="00EF4F97" w:rsidR="0084382A">
        <w:rPr>
          <w:rFonts w:cstheme="minorHAnsi"/>
          <w:lang w:val="en-CA"/>
        </w:rPr>
        <w:t>administrative, emergency</w:t>
      </w:r>
      <w:r w:rsidRPr="00EF4F97" w:rsidR="00DD514A">
        <w:rPr>
          <w:rFonts w:cstheme="minorHAnsi"/>
          <w:lang w:val="en-CA"/>
        </w:rPr>
        <w:t xml:space="preserve"> management,</w:t>
      </w:r>
      <w:r w:rsidRPr="00EF4F97" w:rsidR="0084382A">
        <w:rPr>
          <w:rFonts w:cstheme="minorHAnsi"/>
          <w:lang w:val="en-CA"/>
        </w:rPr>
        <w:t xml:space="preserve"> and clinical </w:t>
      </w:r>
      <w:r w:rsidRPr="00EF4F97" w:rsidR="008B468E">
        <w:rPr>
          <w:rFonts w:cstheme="minorHAnsi"/>
          <w:lang w:val="en-CA"/>
        </w:rPr>
        <w:t xml:space="preserve">stakeholders. </w:t>
      </w:r>
      <w:r w:rsidRPr="00EF4F97" w:rsidR="009158C7">
        <w:rPr>
          <w:rFonts w:cstheme="minorHAnsi"/>
          <w:lang w:val="en-CA"/>
        </w:rPr>
        <w:t>Risks associated with an evacuation should be weighed against the risks posed by</w:t>
      </w:r>
      <w:r w:rsidRPr="00EF4F97" w:rsidR="008B468E">
        <w:rPr>
          <w:rFonts w:cstheme="minorHAnsi"/>
          <w:lang w:val="en-CA"/>
        </w:rPr>
        <w:t xml:space="preserve"> </w:t>
      </w:r>
      <w:r w:rsidR="00A91F6A">
        <w:rPr>
          <w:rFonts w:cstheme="minorHAnsi"/>
          <w:lang w:val="en-CA"/>
        </w:rPr>
        <w:t>patient/</w:t>
      </w:r>
      <w:r w:rsidRPr="00EF4F97" w:rsidR="006652D0">
        <w:rPr>
          <w:rFonts w:cstheme="minorHAnsi"/>
          <w:lang w:val="en-CA"/>
        </w:rPr>
        <w:t>client</w:t>
      </w:r>
      <w:r w:rsidR="00A91F6A">
        <w:rPr>
          <w:rFonts w:cstheme="minorHAnsi"/>
          <w:lang w:val="en-CA"/>
        </w:rPr>
        <w:t>/resident</w:t>
      </w:r>
      <w:r w:rsidRPr="00EF4F97" w:rsidR="006652D0">
        <w:rPr>
          <w:rFonts w:cstheme="minorHAnsi"/>
          <w:lang w:val="en-CA"/>
        </w:rPr>
        <w:t xml:space="preserve"> </w:t>
      </w:r>
      <w:r w:rsidRPr="00EF4F97" w:rsidR="008B468E">
        <w:rPr>
          <w:rFonts w:cstheme="minorHAnsi"/>
          <w:lang w:val="en-CA"/>
        </w:rPr>
        <w:t>frailty,</w:t>
      </w:r>
      <w:r w:rsidRPr="00EF4F97" w:rsidR="009158C7">
        <w:rPr>
          <w:rFonts w:cstheme="minorHAnsi"/>
          <w:lang w:val="en-CA"/>
        </w:rPr>
        <w:t xml:space="preserve"> </w:t>
      </w:r>
      <w:r w:rsidR="00E54EE6">
        <w:rPr>
          <w:rFonts w:cstheme="minorHAnsi"/>
          <w:lang w:val="en-CA"/>
        </w:rPr>
        <w:t>natural hazard</w:t>
      </w:r>
      <w:r w:rsidRPr="00EF4F97" w:rsidR="009158C7">
        <w:rPr>
          <w:rFonts w:cstheme="minorHAnsi"/>
          <w:lang w:val="en-CA"/>
        </w:rPr>
        <w:t xml:space="preserve"> activity</w:t>
      </w:r>
      <w:r w:rsidRPr="00EF4F97" w:rsidR="008B468E">
        <w:rPr>
          <w:rFonts w:cstheme="minorHAnsi"/>
          <w:lang w:val="en-CA"/>
        </w:rPr>
        <w:t>, road closures, etc</w:t>
      </w:r>
      <w:r w:rsidRPr="00EF4F97" w:rsidR="009158C7">
        <w:rPr>
          <w:rFonts w:cstheme="minorHAnsi"/>
          <w:lang w:val="en-CA"/>
        </w:rPr>
        <w:t xml:space="preserve">. </w:t>
      </w:r>
    </w:p>
    <w:p w:rsidRPr="00EF4F97" w:rsidR="009158C7" w:rsidP="00342B0A" w:rsidRDefault="000D7637" w14:paraId="2E084592" w14:textId="505BBDB5">
      <w:pPr>
        <w:pStyle w:val="NoSpacing"/>
        <w:numPr>
          <w:ilvl w:val="0"/>
          <w:numId w:val="7"/>
        </w:numPr>
        <w:spacing w:line="276" w:lineRule="auto"/>
        <w:rPr>
          <w:rFonts w:cstheme="minorHAnsi"/>
        </w:rPr>
      </w:pPr>
      <w:r w:rsidRPr="00EF4F97">
        <w:rPr>
          <w:rFonts w:eastAsia="Calibri" w:cstheme="minorHAnsi"/>
          <w:b/>
          <w:bCs/>
          <w:color w:val="000000" w:themeColor="text1"/>
          <w:lang w:val="en-CA"/>
        </w:rPr>
        <w:t>Minimi</w:t>
      </w:r>
      <w:r w:rsidRPr="00EF4F97" w:rsidR="0058044F">
        <w:rPr>
          <w:rFonts w:eastAsia="Calibri" w:cstheme="minorHAnsi"/>
          <w:b/>
          <w:bCs/>
          <w:color w:val="000000" w:themeColor="text1"/>
          <w:lang w:val="en-CA"/>
        </w:rPr>
        <w:t>zing</w:t>
      </w:r>
      <w:r w:rsidRPr="00EF4F97" w:rsidR="005863F8">
        <w:rPr>
          <w:rFonts w:eastAsia="Calibri" w:cstheme="minorHAnsi"/>
          <w:b/>
          <w:bCs/>
          <w:color w:val="000000" w:themeColor="text1"/>
          <w:lang w:val="en-CA"/>
        </w:rPr>
        <w:t xml:space="preserve"> harm</w:t>
      </w:r>
      <w:r w:rsidR="003C4321">
        <w:rPr>
          <w:rFonts w:eastAsia="Calibri" w:cstheme="minorHAnsi"/>
          <w:b/>
          <w:bCs/>
          <w:color w:val="000000" w:themeColor="text1"/>
          <w:lang w:val="en-CA"/>
        </w:rPr>
        <w:t xml:space="preserve">. </w:t>
      </w:r>
      <w:r w:rsidRPr="00EF4F97" w:rsidR="00210027">
        <w:rPr>
          <w:rFonts w:eastAsia="Calibri" w:cstheme="minorHAnsi"/>
          <w:bCs/>
          <w:color w:val="000000" w:themeColor="text1"/>
          <w:lang w:val="en-CA"/>
        </w:rPr>
        <w:t xml:space="preserve">All attempts should be made in relocation to avoid injury to </w:t>
      </w:r>
      <w:r w:rsidR="00A91F6A">
        <w:rPr>
          <w:rFonts w:eastAsia="Calibri" w:cstheme="minorHAnsi"/>
          <w:bCs/>
          <w:color w:val="000000" w:themeColor="text1"/>
          <w:lang w:val="en-CA"/>
        </w:rPr>
        <w:t>patient/client/residents</w:t>
      </w:r>
      <w:r w:rsidRPr="00EF4F97" w:rsidR="00210027">
        <w:rPr>
          <w:rFonts w:eastAsia="Calibri" w:cstheme="minorHAnsi"/>
          <w:bCs/>
          <w:color w:val="000000" w:themeColor="text1"/>
          <w:lang w:val="en-CA"/>
        </w:rPr>
        <w:t xml:space="preserve"> and/or exacerbating illness. </w:t>
      </w:r>
      <w:r w:rsidRPr="00EF4F97" w:rsidR="00C254E3">
        <w:rPr>
          <w:rFonts w:eastAsia="Calibri" w:cstheme="minorHAnsi"/>
          <w:bCs/>
          <w:color w:val="000000" w:themeColor="text1"/>
          <w:lang w:val="en-CA"/>
        </w:rPr>
        <w:t xml:space="preserve">To minimize physical and/or psychological harm, </w:t>
      </w:r>
      <w:r w:rsidR="00A91F6A">
        <w:rPr>
          <w:rFonts w:eastAsia="Calibri" w:cstheme="minorHAnsi"/>
          <w:bCs/>
          <w:color w:val="000000" w:themeColor="text1"/>
          <w:lang w:val="en-CA"/>
        </w:rPr>
        <w:t>patient/</w:t>
      </w:r>
      <w:r w:rsidRPr="00EF4F97" w:rsidR="00C254E3">
        <w:rPr>
          <w:rFonts w:eastAsia="Calibri" w:cstheme="minorHAnsi"/>
          <w:bCs/>
          <w:color w:val="000000" w:themeColor="text1"/>
          <w:lang w:val="en-CA"/>
        </w:rPr>
        <w:t>c</w:t>
      </w:r>
      <w:r w:rsidR="00A91F6A">
        <w:rPr>
          <w:rFonts w:eastAsia="Calibri" w:cstheme="minorHAnsi"/>
          <w:bCs/>
          <w:color w:val="000000" w:themeColor="text1"/>
          <w:lang w:val="en-CA"/>
        </w:rPr>
        <w:t>lient/residents</w:t>
      </w:r>
      <w:r w:rsidRPr="00EF4F97" w:rsidR="009158C7">
        <w:rPr>
          <w:rFonts w:eastAsia="Calibri" w:cstheme="minorHAnsi"/>
          <w:bCs/>
          <w:color w:val="000000" w:themeColor="text1"/>
          <w:lang w:val="en-CA"/>
        </w:rPr>
        <w:t xml:space="preserve"> should be moved as little as possible</w:t>
      </w:r>
      <w:r w:rsidRPr="00EF4F97" w:rsidR="00C254E3">
        <w:rPr>
          <w:rFonts w:eastAsia="Calibri" w:cstheme="minorHAnsi"/>
          <w:bCs/>
          <w:color w:val="000000" w:themeColor="text1"/>
          <w:lang w:val="en-CA"/>
        </w:rPr>
        <w:t xml:space="preserve"> and in keeping with their preferences wherever possible.</w:t>
      </w:r>
      <w:r w:rsidR="00A91F6A">
        <w:rPr>
          <w:rFonts w:eastAsia="Calibri" w:cstheme="minorHAnsi"/>
          <w:bCs/>
          <w:color w:val="000000" w:themeColor="text1"/>
          <w:lang w:val="en-CA"/>
        </w:rPr>
        <w:t xml:space="preserve"> </w:t>
      </w:r>
      <w:r w:rsidRPr="00EF4F97" w:rsidR="0058044F">
        <w:rPr>
          <w:rFonts w:cstheme="minorHAnsi"/>
          <w:lang w:val="en-CA"/>
        </w:rPr>
        <w:t xml:space="preserve">While the overarching goal should be to minimize burdens and saving lives, consideration should be given to unique circumstances such as sustainability of a community and ameliorating systemic inequities. </w:t>
      </w:r>
    </w:p>
    <w:p w:rsidRPr="00EF4F97" w:rsidR="0033598C" w:rsidP="00342B0A" w:rsidRDefault="0033598C" w14:paraId="36E1E04D" w14:textId="75F93F00">
      <w:pPr>
        <w:pStyle w:val="NoSpacing"/>
        <w:numPr>
          <w:ilvl w:val="0"/>
          <w:numId w:val="7"/>
        </w:numPr>
        <w:spacing w:line="276" w:lineRule="auto"/>
        <w:rPr>
          <w:rFonts w:cstheme="minorHAnsi"/>
        </w:rPr>
      </w:pPr>
      <w:r w:rsidRPr="00EF4F97">
        <w:rPr>
          <w:rFonts w:eastAsia="Calibri" w:cstheme="minorHAnsi"/>
          <w:b/>
          <w:bCs/>
          <w:color w:val="000000" w:themeColor="text1"/>
          <w:lang w:val="en-CA"/>
        </w:rPr>
        <w:t>Proportionality</w:t>
      </w:r>
      <w:r w:rsidR="003C4321">
        <w:rPr>
          <w:rFonts w:eastAsia="Calibri" w:cstheme="minorHAnsi"/>
          <w:b/>
          <w:bCs/>
          <w:color w:val="000000" w:themeColor="text1"/>
          <w:lang w:val="en-CA"/>
        </w:rPr>
        <w:t xml:space="preserve">. </w:t>
      </w:r>
      <w:r w:rsidRPr="00EF4F97">
        <w:rPr>
          <w:rFonts w:cstheme="minorHAnsi"/>
        </w:rPr>
        <w:t>Measures implemented should be proportionate to and commensurate with the level of threat and risk.</w:t>
      </w:r>
    </w:p>
    <w:p w:rsidRPr="00EF4F97" w:rsidR="0033598C" w:rsidP="00342B0A" w:rsidRDefault="0033598C" w14:paraId="1266B80D" w14:textId="3A735219">
      <w:pPr>
        <w:pStyle w:val="NoSpacing"/>
        <w:numPr>
          <w:ilvl w:val="0"/>
          <w:numId w:val="7"/>
        </w:numPr>
        <w:spacing w:line="276" w:lineRule="auto"/>
        <w:rPr>
          <w:rFonts w:cstheme="minorHAnsi"/>
        </w:rPr>
      </w:pPr>
      <w:r w:rsidRPr="00EF4F97">
        <w:rPr>
          <w:rFonts w:cstheme="minorHAnsi"/>
          <w:b/>
        </w:rPr>
        <w:t>Least coercive and restrictive means</w:t>
      </w:r>
      <w:r w:rsidR="003C4321">
        <w:rPr>
          <w:rFonts w:cstheme="minorHAnsi"/>
          <w:b/>
        </w:rPr>
        <w:t xml:space="preserve">. </w:t>
      </w:r>
      <w:r w:rsidRPr="00EF4F97">
        <w:rPr>
          <w:rFonts w:cstheme="minorHAnsi"/>
        </w:rPr>
        <w:t>Any infringements on individual autonomy and choice must be carefully considered, and the least restrictive or coercive but effective means must be sought.</w:t>
      </w:r>
    </w:p>
    <w:p w:rsidRPr="00EF4F97" w:rsidR="0033598C" w:rsidP="00342B0A" w:rsidRDefault="0033598C" w14:paraId="09AF888B" w14:textId="62E8D3C8">
      <w:pPr>
        <w:pStyle w:val="NoSpacing"/>
        <w:numPr>
          <w:ilvl w:val="0"/>
          <w:numId w:val="7"/>
        </w:numPr>
        <w:spacing w:line="276" w:lineRule="auto"/>
        <w:rPr>
          <w:rFonts w:cstheme="minorHAnsi"/>
        </w:rPr>
      </w:pPr>
      <w:r w:rsidRPr="00EF4F97">
        <w:rPr>
          <w:rFonts w:eastAsia="Calibri" w:cstheme="minorHAnsi"/>
          <w:b/>
          <w:bCs/>
          <w:color w:val="000000" w:themeColor="text1"/>
          <w:lang w:val="en-CA"/>
        </w:rPr>
        <w:t>Flexibility</w:t>
      </w:r>
      <w:r w:rsidR="003C4321">
        <w:rPr>
          <w:rFonts w:eastAsia="Calibri" w:cstheme="minorHAnsi"/>
          <w:b/>
          <w:bCs/>
          <w:color w:val="000000" w:themeColor="text1"/>
          <w:lang w:val="en-CA"/>
        </w:rPr>
        <w:t xml:space="preserve">. </w:t>
      </w:r>
      <w:r w:rsidR="00F4688B">
        <w:rPr>
          <w:rFonts w:cstheme="minorHAnsi"/>
        </w:rPr>
        <w:t>Any</w:t>
      </w:r>
      <w:r w:rsidRPr="00EF4F97">
        <w:rPr>
          <w:rFonts w:cstheme="minorHAnsi"/>
        </w:rPr>
        <w:t xml:space="preserve"> plan must be iterative and adapted to new knowledge</w:t>
      </w:r>
      <w:r w:rsidRPr="00EF4F97" w:rsidR="00D75F86">
        <w:rPr>
          <w:rFonts w:cstheme="minorHAnsi"/>
        </w:rPr>
        <w:t xml:space="preserve"> and circumstances</w:t>
      </w:r>
      <w:r w:rsidRPr="00EF4F97">
        <w:rPr>
          <w:rFonts w:cstheme="minorHAnsi"/>
        </w:rPr>
        <w:t xml:space="preserve"> that arise. </w:t>
      </w:r>
    </w:p>
    <w:p w:rsidRPr="00EF4F97" w:rsidR="0033598C" w:rsidP="00342B0A" w:rsidRDefault="0033598C" w14:paraId="2E15EA5B" w14:textId="2B681C53">
      <w:pPr>
        <w:pStyle w:val="NoSpacing"/>
        <w:numPr>
          <w:ilvl w:val="0"/>
          <w:numId w:val="7"/>
        </w:numPr>
        <w:spacing w:line="276" w:lineRule="auto"/>
        <w:rPr>
          <w:rFonts w:cstheme="minorHAnsi"/>
        </w:rPr>
      </w:pPr>
      <w:r w:rsidRPr="00EF4F97">
        <w:rPr>
          <w:rFonts w:eastAsia="Calibri" w:cstheme="minorHAnsi"/>
          <w:b/>
          <w:bCs/>
          <w:color w:val="000000" w:themeColor="text1"/>
          <w:lang w:val="en-CA"/>
        </w:rPr>
        <w:t>Working together</w:t>
      </w:r>
      <w:r w:rsidR="003C4321">
        <w:rPr>
          <w:rFonts w:eastAsia="Calibri" w:cstheme="minorHAnsi"/>
          <w:b/>
          <w:bCs/>
          <w:color w:val="000000" w:themeColor="text1"/>
          <w:lang w:val="en-CA"/>
        </w:rPr>
        <w:t xml:space="preserve">. </w:t>
      </w:r>
      <w:r w:rsidR="00F4688B">
        <w:rPr>
          <w:rFonts w:cstheme="minorHAnsi"/>
        </w:rPr>
        <w:t>C</w:t>
      </w:r>
      <w:r w:rsidRPr="00EF4F97" w:rsidR="00F4688B">
        <w:rPr>
          <w:rFonts w:cstheme="minorHAnsi"/>
        </w:rPr>
        <w:t>ooperation</w:t>
      </w:r>
      <w:r w:rsidRPr="00EF4F97">
        <w:rPr>
          <w:rFonts w:cstheme="minorHAnsi"/>
        </w:rPr>
        <w:t xml:space="preserve"> is essential between individuals, health </w:t>
      </w:r>
      <w:r w:rsidRPr="00EF4F97" w:rsidR="00D75F86">
        <w:rPr>
          <w:rFonts w:cstheme="minorHAnsi"/>
        </w:rPr>
        <w:t>authorities</w:t>
      </w:r>
      <w:r w:rsidRPr="00EF4F97" w:rsidR="00F4688B">
        <w:rPr>
          <w:rFonts w:cstheme="minorHAnsi"/>
        </w:rPr>
        <w:t>, province</w:t>
      </w:r>
      <w:r w:rsidRPr="00EF4F97">
        <w:rPr>
          <w:rFonts w:cstheme="minorHAnsi"/>
        </w:rPr>
        <w:t xml:space="preserve">, and all other relevant stakeholders. This includes collective commitment to providing advance notice or engaging in pre-planning efforts, whenever feasible, to support partner and system readiness. </w:t>
      </w:r>
    </w:p>
    <w:p w:rsidRPr="001C5CB1" w:rsidR="0033598C" w:rsidP="00342B0A" w:rsidRDefault="003C4321" w14:paraId="19CC5ED5" w14:textId="77777777">
      <w:pPr>
        <w:pStyle w:val="NoSpacing"/>
        <w:numPr>
          <w:ilvl w:val="0"/>
          <w:numId w:val="7"/>
        </w:numPr>
        <w:spacing w:line="276" w:lineRule="auto"/>
        <w:ind w:left="714" w:hanging="357"/>
        <w:rPr>
          <w:rFonts w:cstheme="minorHAnsi"/>
        </w:rPr>
      </w:pPr>
      <w:r>
        <w:rPr>
          <w:rFonts w:cstheme="minorHAnsi"/>
          <w:b/>
          <w:bCs/>
        </w:rPr>
        <w:t xml:space="preserve">Equity. </w:t>
      </w:r>
      <w:r w:rsidRPr="00EF4F97" w:rsidR="00FF0185">
        <w:rPr>
          <w:rFonts w:cstheme="minorHAnsi"/>
          <w:bCs/>
        </w:rPr>
        <w:t xml:space="preserve">Those with greatest need and who can derive the greatest benefit should be prioritized. </w:t>
      </w:r>
      <w:r w:rsidRPr="00EF4F97" w:rsidR="00FF0185">
        <w:rPr>
          <w:rFonts w:cstheme="minorHAnsi"/>
        </w:rPr>
        <w:t xml:space="preserve">Where social inequities have resulted in a greater burden on some populations or groups, then decisions should seek to </w:t>
      </w:r>
      <w:r w:rsidRPr="001C5CB1" w:rsidR="00FF0185">
        <w:rPr>
          <w:rFonts w:cstheme="minorHAnsi"/>
        </w:rPr>
        <w:t xml:space="preserve">lessen the impact of these inequities. </w:t>
      </w:r>
    </w:p>
    <w:p w:rsidRPr="00342B0A" w:rsidR="00F4688B" w:rsidP="0BE5E84A" w:rsidRDefault="00210027" w14:paraId="63C38BBA" w14:textId="46CCD7A3">
      <w:pPr>
        <w:pStyle w:val="phsa-rteelement-paragraph"/>
        <w:numPr>
          <w:ilvl w:val="0"/>
          <w:numId w:val="7"/>
        </w:numPr>
        <w:shd w:val="clear" w:color="auto" w:fill="FFFFFF" w:themeFill="background1"/>
        <w:spacing w:before="0" w:beforeAutospacing="off" w:after="0" w:afterAutospacing="off" w:line="276" w:lineRule="auto"/>
        <w:ind w:left="714" w:hanging="357"/>
        <w:rPr>
          <w:rFonts w:cs="Calibri" w:cstheme="minorAscii"/>
          <w:color w:val="333333"/>
        </w:rPr>
      </w:pPr>
      <w:r w:rsidRPr="0BE5E84A" w:rsidR="00210027">
        <w:rPr>
          <w:rFonts w:ascii="Calibri" w:hAnsi="Calibri" w:cs="Calibri" w:asciiTheme="minorAscii" w:hAnsiTheme="minorAscii" w:cstheme="minorAscii"/>
          <w:b w:val="1"/>
          <w:bCs w:val="1"/>
          <w:sz w:val="22"/>
          <w:szCs w:val="22"/>
        </w:rPr>
        <w:t>Respect</w:t>
      </w:r>
      <w:r w:rsidRPr="0BE5E84A" w:rsidR="003C4321">
        <w:rPr>
          <w:rFonts w:ascii="Calibri" w:hAnsi="Calibri" w:cs="Calibri" w:asciiTheme="minorAscii" w:hAnsiTheme="minorAscii" w:cstheme="minorAscii"/>
          <w:sz w:val="22"/>
          <w:szCs w:val="22"/>
        </w:rPr>
        <w:t xml:space="preserve">. </w:t>
      </w:r>
      <w:r w:rsidRPr="0BE5E84A" w:rsidR="00F4688B">
        <w:rPr>
          <w:rFonts w:ascii="Calibri" w:hAnsi="Calibri" w:cs="Calibri" w:asciiTheme="minorAscii" w:hAnsiTheme="minorAscii" w:cstheme="minorAscii"/>
          <w:color w:val="000000"/>
          <w:sz w:val="22"/>
          <w:szCs w:val="22"/>
        </w:rPr>
        <w:t>M</w:t>
      </w:r>
      <w:r w:rsidRPr="0BE5E84A" w:rsidR="00FF0185">
        <w:rPr>
          <w:rFonts w:ascii="Calibri" w:hAnsi="Calibri" w:cs="Calibri" w:asciiTheme="minorAscii" w:hAnsiTheme="minorAscii" w:cstheme="minorAscii"/>
          <w:color w:val="000000"/>
          <w:sz w:val="22"/>
          <w:szCs w:val="22"/>
        </w:rPr>
        <w:t xml:space="preserve">easures should be put in place to </w:t>
      </w:r>
      <w:r w:rsidRPr="0BE5E84A" w:rsidR="00210027">
        <w:rPr>
          <w:rFonts w:ascii="Calibri" w:hAnsi="Calibri" w:cs="Calibri" w:asciiTheme="minorAscii" w:hAnsiTheme="minorAscii" w:cstheme="minorAscii"/>
          <w:color w:val="000000"/>
          <w:sz w:val="22"/>
          <w:szCs w:val="22"/>
        </w:rPr>
        <w:t xml:space="preserve">promote dignity of </w:t>
      </w:r>
      <w:r w:rsidRPr="0BE5E84A" w:rsidR="00A91F6A">
        <w:rPr>
          <w:rFonts w:ascii="Calibri" w:hAnsi="Calibri" w:cs="Calibri" w:asciiTheme="minorAscii" w:hAnsiTheme="minorAscii" w:cstheme="minorAscii"/>
          <w:color w:val="000000"/>
          <w:sz w:val="22"/>
          <w:szCs w:val="22"/>
        </w:rPr>
        <w:t>patient/client/residents</w:t>
      </w:r>
      <w:r w:rsidRPr="0BE5E84A" w:rsidR="00210027">
        <w:rPr>
          <w:rFonts w:ascii="Calibri" w:hAnsi="Calibri" w:cs="Calibri" w:asciiTheme="minorAscii" w:hAnsiTheme="minorAscii" w:cstheme="minorAscii"/>
          <w:color w:val="000000"/>
          <w:sz w:val="22"/>
          <w:szCs w:val="22"/>
        </w:rPr>
        <w:t xml:space="preserve"> and </w:t>
      </w:r>
      <w:r w:rsidRPr="0BE5E84A" w:rsidR="00FF0185">
        <w:rPr>
          <w:rFonts w:ascii="Calibri" w:hAnsi="Calibri" w:cs="Calibri" w:asciiTheme="minorAscii" w:hAnsiTheme="minorAscii" w:cstheme="minorAscii"/>
          <w:color w:val="000000"/>
          <w:sz w:val="22"/>
          <w:szCs w:val="22"/>
        </w:rPr>
        <w:t xml:space="preserve">prevent placing </w:t>
      </w:r>
      <w:r w:rsidRPr="0BE5E84A" w:rsidR="00210027">
        <w:rPr>
          <w:rFonts w:ascii="Calibri" w:hAnsi="Calibri" w:cs="Calibri" w:asciiTheme="minorAscii" w:hAnsiTheme="minorAscii" w:cstheme="minorAscii"/>
          <w:color w:val="000000"/>
          <w:sz w:val="22"/>
          <w:szCs w:val="22"/>
        </w:rPr>
        <w:t>them</w:t>
      </w:r>
      <w:r w:rsidRPr="0BE5E84A" w:rsidR="00776134">
        <w:rPr>
          <w:rFonts w:ascii="Calibri" w:hAnsi="Calibri" w:cs="Calibri" w:asciiTheme="minorAscii" w:hAnsiTheme="minorAscii" w:cstheme="minorAscii"/>
          <w:color w:val="000000"/>
          <w:sz w:val="22"/>
          <w:szCs w:val="22"/>
        </w:rPr>
        <w:t xml:space="preserve"> </w:t>
      </w:r>
      <w:r w:rsidRPr="0BE5E84A" w:rsidR="00FF0185">
        <w:rPr>
          <w:rFonts w:ascii="Calibri" w:hAnsi="Calibri" w:cs="Calibri" w:asciiTheme="minorAscii" w:hAnsiTheme="minorAscii" w:cstheme="minorAscii"/>
          <w:color w:val="000000"/>
          <w:sz w:val="22"/>
          <w:szCs w:val="22"/>
        </w:rPr>
        <w:t>in a vulnerable situation</w:t>
      </w:r>
      <w:r w:rsidRPr="0BE5E84A" w:rsidR="00210027">
        <w:rPr>
          <w:rFonts w:ascii="Calibri" w:hAnsi="Calibri" w:cs="Calibri" w:asciiTheme="minorAscii" w:hAnsiTheme="minorAscii" w:cstheme="minorAscii"/>
          <w:color w:val="000000"/>
          <w:sz w:val="22"/>
          <w:szCs w:val="22"/>
        </w:rPr>
        <w:t>. For those w</w:t>
      </w:r>
      <w:r w:rsidRPr="0BE5E84A" w:rsidR="00FF0185">
        <w:rPr>
          <w:rFonts w:ascii="Calibri" w:hAnsi="Calibri" w:cs="Calibri" w:asciiTheme="minorAscii" w:hAnsiTheme="minorAscii" w:cstheme="minorAscii"/>
          <w:color w:val="000000"/>
          <w:sz w:val="22"/>
          <w:szCs w:val="22"/>
        </w:rPr>
        <w:t>ho are already in a vulnerable situation</w:t>
      </w:r>
      <w:r w:rsidRPr="0BE5E84A" w:rsidR="00210027">
        <w:rPr>
          <w:rFonts w:ascii="Calibri" w:hAnsi="Calibri" w:cs="Calibri" w:asciiTheme="minorAscii" w:hAnsiTheme="minorAscii" w:cstheme="minorAscii"/>
          <w:color w:val="000000"/>
          <w:sz w:val="22"/>
          <w:szCs w:val="22"/>
        </w:rPr>
        <w:t xml:space="preserve">, </w:t>
      </w:r>
      <w:r w:rsidRPr="0BE5E84A" w:rsidR="00463EE8">
        <w:rPr>
          <w:rFonts w:ascii="Calibri" w:hAnsi="Calibri" w:cs="Calibri" w:asciiTheme="minorAscii" w:hAnsiTheme="minorAscii" w:cstheme="minorAscii"/>
          <w:color w:val="000000"/>
          <w:sz w:val="22"/>
          <w:szCs w:val="22"/>
        </w:rPr>
        <w:t xml:space="preserve">avoid violating </w:t>
      </w:r>
      <w:r w:rsidRPr="0BE5E84A" w:rsidR="00FF0185">
        <w:rPr>
          <w:rFonts w:ascii="Calibri" w:hAnsi="Calibri" w:cs="Calibri" w:asciiTheme="minorAscii" w:hAnsiTheme="minorAscii" w:cstheme="minorAscii"/>
          <w:color w:val="000000"/>
          <w:sz w:val="22"/>
          <w:szCs w:val="22"/>
        </w:rPr>
        <w:t xml:space="preserve">their rights and dignity through decisions made. </w:t>
      </w:r>
      <w:r w:rsidRPr="0BE5E84A" w:rsidR="00E03FF0">
        <w:rPr>
          <w:rFonts w:ascii="Calibri" w:hAnsi="Calibri" w:cs="Calibri" w:asciiTheme="minorAscii" w:hAnsiTheme="minorAscii" w:cstheme="minorAscii"/>
          <w:color w:val="000000"/>
          <w:sz w:val="22"/>
          <w:szCs w:val="22"/>
        </w:rPr>
        <w:t>Th</w:t>
      </w:r>
      <w:r w:rsidRPr="0BE5E84A" w:rsidR="001C5CB1">
        <w:rPr>
          <w:rFonts w:ascii="Calibri" w:hAnsi="Calibri" w:cs="Calibri" w:asciiTheme="minorAscii" w:hAnsiTheme="minorAscii" w:cstheme="minorAscii"/>
          <w:color w:val="000000"/>
          <w:sz w:val="22"/>
          <w:szCs w:val="22"/>
        </w:rPr>
        <w:t xml:space="preserve">is is particularly </w:t>
      </w:r>
      <w:r w:rsidRPr="0BE5E84A" w:rsidR="00C11833">
        <w:rPr>
          <w:rFonts w:ascii="Calibri" w:hAnsi="Calibri" w:cs="Calibri" w:asciiTheme="minorAscii" w:hAnsiTheme="minorAscii" w:cstheme="minorAscii"/>
          <w:color w:val="000000"/>
          <w:sz w:val="22"/>
          <w:szCs w:val="22"/>
        </w:rPr>
        <w:t>important when considering the r</w:t>
      </w:r>
      <w:r w:rsidRPr="0BE5E84A" w:rsidR="001C5CB1">
        <w:rPr>
          <w:rFonts w:ascii="Calibri" w:hAnsi="Calibri" w:cs="Calibri" w:asciiTheme="minorAscii" w:hAnsiTheme="minorAscii" w:cstheme="minorAscii"/>
          <w:color w:val="000000"/>
          <w:sz w:val="22"/>
          <w:szCs w:val="22"/>
        </w:rPr>
        <w:t xml:space="preserve">ights of </w:t>
      </w:r>
      <w:r w:rsidRPr="0BE5E84A" w:rsidR="4E3506D2">
        <w:rPr>
          <w:rFonts w:ascii="Calibri" w:hAnsi="Calibri" w:cs="Calibri" w:asciiTheme="minorAscii" w:hAnsiTheme="minorAscii" w:cstheme="minorAscii"/>
          <w:color w:val="000000"/>
          <w:sz w:val="22"/>
          <w:szCs w:val="22"/>
        </w:rPr>
        <w:t xml:space="preserve">I</w:t>
      </w:r>
      <w:r w:rsidRPr="0BE5E84A" w:rsidR="00C11833">
        <w:rPr>
          <w:rFonts w:ascii="Calibri" w:hAnsi="Calibri" w:cs="Calibri" w:asciiTheme="minorAscii" w:hAnsiTheme="minorAscii" w:cstheme="minorAscii"/>
          <w:color w:val="000000"/>
          <w:sz w:val="22"/>
          <w:szCs w:val="22"/>
        </w:rPr>
        <w:t>ndigenous</w:t>
      </w:r>
      <w:r w:rsidRPr="0BE5E84A" w:rsidR="00C11833">
        <w:rPr>
          <w:rFonts w:ascii="Calibri" w:hAnsi="Calibri" w:cs="Calibri" w:asciiTheme="minorAscii" w:hAnsiTheme="minorAscii" w:cstheme="minorAscii"/>
          <w:color w:val="000000"/>
          <w:sz w:val="22"/>
          <w:szCs w:val="22"/>
        </w:rPr>
        <w:t xml:space="preserve"> people of BC</w:t>
      </w:r>
      <w:r w:rsidRPr="0BE5E84A" w:rsidR="001C5CB1">
        <w:rPr>
          <w:rFonts w:ascii="Calibri" w:hAnsi="Calibri" w:cs="Calibri" w:asciiTheme="minorAscii" w:hAnsiTheme="minorAscii" w:cstheme="minorAscii"/>
          <w:color w:val="000000"/>
          <w:sz w:val="22"/>
          <w:szCs w:val="22"/>
        </w:rPr>
        <w:t xml:space="preserve"> as underscored in the </w:t>
      </w:r>
      <w:hyperlink w:history="1" r:id="R6b696dbde4e54c8e">
        <w:r w:rsidRPr="0BE5E84A" w:rsidR="001C5CB1">
          <w:rPr>
            <w:rStyle w:val="Hyperlink"/>
            <w:rFonts w:ascii="Calibri" w:hAnsi="Calibri" w:cs="Calibri" w:asciiTheme="minorAscii" w:hAnsiTheme="minorAscii" w:cstheme="minorAscii"/>
            <w:color w:val="1C3F94"/>
            <w:sz w:val="22"/>
            <w:szCs w:val="22"/>
          </w:rPr>
          <w:t xml:space="preserve">United Nations Declaration on the Rights of </w:t>
        </w:r>
        <w:r w:rsidRPr="0BE5E84A" w:rsidR="001C5CB1">
          <w:rPr>
            <w:rStyle w:val="Hyperlink"/>
            <w:rFonts w:ascii="Calibri" w:hAnsi="Calibri" w:cs="Calibri" w:asciiTheme="minorAscii" w:hAnsiTheme="minorAscii" w:cstheme="minorAscii"/>
            <w:color w:val="1C3F94"/>
            <w:sz w:val="22"/>
            <w:szCs w:val="22"/>
          </w:rPr>
          <w:t>Indigenous</w:t>
        </w:r>
        <w:r w:rsidRPr="0BE5E84A" w:rsidR="001C5CB1">
          <w:rPr>
            <w:rStyle w:val="Hyperlink"/>
            <w:rFonts w:ascii="Calibri" w:hAnsi="Calibri" w:cs="Calibri" w:asciiTheme="minorAscii" w:hAnsiTheme="minorAscii" w:cstheme="minorAscii"/>
            <w:color w:val="1C3F94"/>
            <w:sz w:val="22"/>
            <w:szCs w:val="22"/>
          </w:rPr>
          <w:t xml:space="preserve"> Peoples</w:t>
        </w:r>
      </w:hyperlink>
      <w:r w:rsidRPr="0BE5E84A" w:rsidR="001C5CB1">
        <w:rPr>
          <w:rFonts w:ascii="Calibri" w:hAnsi="Calibri" w:cs="Calibri" w:asciiTheme="minorAscii" w:hAnsiTheme="minorAscii" w:cstheme="minorAscii"/>
          <w:color w:val="333333"/>
          <w:sz w:val="22"/>
          <w:szCs w:val="22"/>
        </w:rPr>
        <w:t xml:space="preserve"> and the </w:t>
      </w:r>
      <w:hyperlink w:history="1" r:id="R53df1441a7964517">
        <w:r w:rsidRPr="0BE5E84A" w:rsidR="001C5CB1">
          <w:rPr>
            <w:rStyle w:val="Hyperlink"/>
            <w:rFonts w:ascii="Calibri" w:hAnsi="Calibri" w:cs="Calibri" w:asciiTheme="minorAscii" w:hAnsiTheme="minorAscii" w:cstheme="minorAscii"/>
            <w:color w:val="1C3F94"/>
            <w:sz w:val="22"/>
            <w:szCs w:val="22"/>
            <w:shd w:val="clear" w:color="auto" w:fill="FFFFFF"/>
          </w:rPr>
          <w:t xml:space="preserve">BC Declaration on the Rights of </w:t>
        </w:r>
        <w:r w:rsidRPr="0BE5E84A" w:rsidR="001C5CB1">
          <w:rPr>
            <w:rStyle w:val="Hyperlink"/>
            <w:rFonts w:ascii="Calibri" w:hAnsi="Calibri" w:cs="Calibri" w:asciiTheme="minorAscii" w:hAnsiTheme="minorAscii" w:cstheme="minorAscii"/>
            <w:color w:val="1C3F94"/>
            <w:sz w:val="22"/>
            <w:szCs w:val="22"/>
            <w:shd w:val="clear" w:color="auto" w:fill="FFFFFF"/>
          </w:rPr>
          <w:t>Indigenous</w:t>
        </w:r>
        <w:r w:rsidRPr="0BE5E84A" w:rsidR="001C5CB1">
          <w:rPr>
            <w:rStyle w:val="Hyperlink"/>
            <w:rFonts w:ascii="Calibri" w:hAnsi="Calibri" w:cs="Calibri" w:asciiTheme="minorAscii" w:hAnsiTheme="minorAscii" w:cstheme="minorAscii"/>
            <w:color w:val="1C3F94"/>
            <w:sz w:val="22"/>
            <w:szCs w:val="22"/>
            <w:shd w:val="clear" w:color="auto" w:fill="FFFFFF"/>
          </w:rPr>
          <w:t xml:space="preserve"> Peoples Act</w:t>
        </w:r>
      </w:hyperlink>
      <w:r w:rsidRPr="0BE5E84A" w:rsidR="001C5CB1">
        <w:rPr>
          <w:rFonts w:ascii="Calibri" w:hAnsi="Calibri" w:cs="Calibri" w:asciiTheme="minorAscii" w:hAnsiTheme="minorAscii" w:cstheme="minorAscii"/>
          <w:color w:val="333333"/>
          <w:sz w:val="22"/>
          <w:szCs w:val="22"/>
        </w:rPr>
        <w:t>.</w:t>
      </w:r>
    </w:p>
    <w:p w:rsidRPr="00E03FF0" w:rsidR="00C1365C" w:rsidP="74BCCCE6" w:rsidRDefault="00FF0185" w14:paraId="5B9FD135" w14:textId="61458AC4">
      <w:pPr>
        <w:pStyle w:val="NoSpacing"/>
        <w:numPr>
          <w:ilvl w:val="0"/>
          <w:numId w:val="25"/>
        </w:numPr>
        <w:spacing w:line="276" w:lineRule="auto"/>
        <w:ind w:left="714" w:hanging="357"/>
        <w:rPr>
          <w:rFonts w:cs="Calibri" w:cstheme="minorAscii"/>
        </w:rPr>
      </w:pPr>
      <w:r w:rsidRPr="13ABBC35" w:rsidR="00FF0185">
        <w:rPr>
          <w:rFonts w:cs="Calibri" w:cstheme="minorAscii"/>
          <w:b w:val="1"/>
          <w:bCs w:val="1"/>
        </w:rPr>
        <w:t>Cultural safety</w:t>
      </w:r>
      <w:r w:rsidRPr="13ABBC35" w:rsidR="003C4321">
        <w:rPr>
          <w:rFonts w:cs="Calibri" w:cstheme="minorAscii"/>
        </w:rPr>
        <w:t xml:space="preserve">. </w:t>
      </w:r>
      <w:r w:rsidRPr="13ABBC35" w:rsidR="00F4688B">
        <w:rPr>
          <w:rFonts w:cs="Calibri" w:cstheme="minorAscii"/>
        </w:rPr>
        <w:t>M</w:t>
      </w:r>
      <w:r w:rsidRPr="13ABBC35" w:rsidR="00FD6A90">
        <w:rPr>
          <w:rFonts w:cs="Calibri" w:cstheme="minorAscii"/>
        </w:rPr>
        <w:t xml:space="preserve">oving </w:t>
      </w:r>
      <w:r w:rsidRPr="13ABBC35" w:rsidR="00A91F6A">
        <w:rPr>
          <w:rFonts w:cs="Calibri" w:cstheme="minorAscii"/>
        </w:rPr>
        <w:t>patient/</w:t>
      </w:r>
      <w:r w:rsidRPr="13ABBC35" w:rsidR="00F4688B">
        <w:rPr>
          <w:rFonts w:cs="Calibri" w:cstheme="minorAscii"/>
        </w:rPr>
        <w:t>client</w:t>
      </w:r>
      <w:r w:rsidRPr="13ABBC35" w:rsidR="00A91F6A">
        <w:rPr>
          <w:rFonts w:cs="Calibri" w:cstheme="minorAscii"/>
        </w:rPr>
        <w:t>/resident</w:t>
      </w:r>
      <w:r w:rsidRPr="13ABBC35" w:rsidR="00F4688B">
        <w:rPr>
          <w:rFonts w:cs="Calibri" w:cstheme="minorAscii"/>
        </w:rPr>
        <w:t>s should</w:t>
      </w:r>
      <w:r w:rsidRPr="13ABBC35" w:rsidR="00E54EE6">
        <w:rPr>
          <w:rFonts w:cs="Calibri" w:cstheme="minorAscii"/>
        </w:rPr>
        <w:t xml:space="preserve"> be done in a trauma-informed, </w:t>
      </w:r>
      <w:r w:rsidRPr="13ABBC35" w:rsidR="00E54EE6">
        <w:rPr>
          <w:rFonts w:cs="Calibri" w:cstheme="minorAscii"/>
        </w:rPr>
        <w:t>culturally-</w:t>
      </w:r>
      <w:r w:rsidRPr="13ABBC35" w:rsidR="00E94FCF">
        <w:rPr>
          <w:rFonts w:cs="Calibri" w:cstheme="minorAscii"/>
        </w:rPr>
        <w:t>safe</w:t>
      </w:r>
      <w:r w:rsidRPr="13ABBC35" w:rsidR="00E94FCF">
        <w:rPr>
          <w:rFonts w:cs="Calibri" w:cstheme="minorAscii"/>
        </w:rPr>
        <w:t xml:space="preserve"> manner</w:t>
      </w:r>
      <w:r w:rsidRPr="13ABBC35" w:rsidR="006E44E3">
        <w:rPr>
          <w:rFonts w:cs="Calibri" w:cstheme="minorAscii"/>
        </w:rPr>
        <w:t xml:space="preserve"> with particular attention paid to unique populations and individuals (</w:t>
      </w:r>
      <w:r w:rsidRPr="13ABBC35" w:rsidR="006E44E3">
        <w:rPr>
          <w:rFonts w:cs="Calibri" w:cstheme="minorAscii"/>
        </w:rPr>
        <w:t>e.g.</w:t>
      </w:r>
      <w:r w:rsidRPr="13ABBC35" w:rsidR="006E44E3">
        <w:rPr>
          <w:rFonts w:cs="Calibri" w:cstheme="minorAscii"/>
        </w:rPr>
        <w:t xml:space="preserve"> </w:t>
      </w:r>
      <w:r w:rsidRPr="13ABBC35" w:rsidR="5BF3DB47">
        <w:rPr>
          <w:rFonts w:cs="Calibri" w:cstheme="minorAscii"/>
        </w:rPr>
        <w:t>I</w:t>
      </w:r>
      <w:r w:rsidRPr="13ABBC35" w:rsidR="00C11833">
        <w:rPr>
          <w:rFonts w:cs="Calibri" w:cstheme="minorAscii"/>
        </w:rPr>
        <w:t>ndigenous</w:t>
      </w:r>
      <w:r w:rsidRPr="13ABBC35" w:rsidR="006E44E3">
        <w:rPr>
          <w:rFonts w:cs="Calibri" w:cstheme="minorAscii"/>
        </w:rPr>
        <w:t xml:space="preserve"> people, refugees) who may face significant trauma related to forced relocation</w:t>
      </w:r>
      <w:r w:rsidRPr="13ABBC35" w:rsidR="00E94FCF">
        <w:rPr>
          <w:rFonts w:cs="Calibri" w:cstheme="minorAscii"/>
        </w:rPr>
        <w:t>.</w:t>
      </w:r>
      <w:r w:rsidRPr="13ABBC35" w:rsidR="00C1365C">
        <w:rPr>
          <w:rFonts w:cs="Calibri" w:cstheme="minorAscii"/>
        </w:rPr>
        <w:t xml:space="preserve"> </w:t>
      </w:r>
      <w:r w:rsidRPr="13ABBC35" w:rsidR="00C1365C">
        <w:rPr>
          <w:rFonts w:cs="Calibri" w:cstheme="minorAscii"/>
        </w:rPr>
        <w:t>Decisions must not be made on the basis of ethically irrelevant, non-defensible and/or discriminatory criteria</w:t>
      </w:r>
      <w:r w:rsidRPr="13ABBC35" w:rsidR="00776134">
        <w:rPr>
          <w:rFonts w:cs="Calibri" w:cstheme="minorAscii"/>
        </w:rPr>
        <w:t>.</w:t>
      </w:r>
      <w:r w:rsidRPr="13ABBC35" w:rsidR="00C1365C">
        <w:rPr>
          <w:rFonts w:cs="Calibri" w:cstheme="minorAscii"/>
        </w:rPr>
        <w:t xml:space="preserve"> </w:t>
      </w:r>
      <w:r w:rsidRPr="13ABBC35" w:rsidR="00E94FCF">
        <w:rPr>
          <w:rFonts w:cs="Calibri" w:cstheme="minorAscii"/>
        </w:rPr>
        <w:t xml:space="preserve"> Attempts should be made to ensure that individuals are respected, supported and will not be judged for their identity including their beliefs, values or way of being</w:t>
      </w:r>
      <w:r w:rsidRPr="13ABBC35" w:rsidR="00776134">
        <w:rPr>
          <w:rFonts w:cs="Calibri" w:cstheme="minorAscii"/>
        </w:rPr>
        <w:t xml:space="preserve"> </w:t>
      </w:r>
      <w:r w:rsidRPr="13ABBC35" w:rsidR="00C1365C">
        <w:rPr>
          <w:rFonts w:cs="Calibri" w:cstheme="minorAscii"/>
          <w:color w:val="222222"/>
        </w:rPr>
        <w:t xml:space="preserve">(e.g., race, </w:t>
      </w:r>
      <w:r w:rsidRPr="13ABBC35" w:rsidR="00C1365C">
        <w:rPr>
          <w:rFonts w:cs="Calibri" w:cstheme="minorAscii"/>
          <w:color w:val="222222"/>
        </w:rPr>
        <w:t>colour</w:t>
      </w:r>
      <w:r w:rsidRPr="13ABBC35" w:rsidR="00C1365C">
        <w:rPr>
          <w:rFonts w:cs="Calibri" w:cstheme="minorAscii"/>
          <w:color w:val="222222"/>
        </w:rPr>
        <w:t>, ancestry, place of origin, religion, marital status, family status, physical or mental disability, sex, sexual orientation, gender identity or expression, age, socioeconomic status, pre-existing health conditions, perceived obstacles to treatment, past use of resources and/or pres</w:t>
      </w:r>
      <w:r w:rsidRPr="13ABBC35" w:rsidR="00A91F6A">
        <w:rPr>
          <w:rFonts w:cs="Calibri" w:cstheme="minorAscii"/>
          <w:color w:val="222222"/>
        </w:rPr>
        <w:t>umptions about quality of life</w:t>
      </w:r>
      <w:r w:rsidRPr="13ABBC35" w:rsidR="00C1365C">
        <w:rPr>
          <w:rFonts w:cs="Calibri" w:cstheme="minorAscii"/>
          <w:color w:val="222222"/>
        </w:rPr>
        <w:t>, etc</w:t>
      </w:r>
      <w:r w:rsidRPr="13ABBC35" w:rsidR="00776134">
        <w:rPr>
          <w:rFonts w:cs="Calibri" w:cstheme="minorAscii"/>
          <w:color w:val="222222"/>
        </w:rPr>
        <w:t>.)</w:t>
      </w:r>
      <w:r w:rsidRPr="13ABBC35" w:rsidR="00E03FF0">
        <w:rPr>
          <w:rFonts w:cs="Calibri" w:cstheme="minorAscii"/>
          <w:color w:val="222222"/>
        </w:rPr>
        <w:t xml:space="preserve"> </w:t>
      </w:r>
      <w:r w:rsidRPr="13ABBC35" w:rsidR="00E03FF0">
        <w:rPr>
          <w:lang w:val="en-CA"/>
        </w:rPr>
        <w:t>Particul</w:t>
      </w:r>
      <w:r w:rsidRPr="13ABBC35" w:rsidR="00C11833">
        <w:rPr>
          <w:lang w:val="en-CA"/>
        </w:rPr>
        <w:t>ar attention should be paid to</w:t>
      </w:r>
      <w:r w:rsidRPr="13ABBC35" w:rsidR="00C11833">
        <w:rPr>
          <w:lang w:val="en-CA"/>
        </w:rPr>
        <w:t xml:space="preserve"> </w:t>
      </w:r>
      <w:r w:rsidRPr="13ABBC35" w:rsidR="247F7576">
        <w:rPr>
          <w:lang w:val="en-CA"/>
        </w:rPr>
        <w:t>I</w:t>
      </w:r>
      <w:r w:rsidRPr="13ABBC35" w:rsidR="00E03FF0">
        <w:rPr>
          <w:lang w:val="en-CA"/>
        </w:rPr>
        <w:t>n</w:t>
      </w:r>
      <w:r w:rsidRPr="13ABBC35" w:rsidR="00E03FF0">
        <w:rPr>
          <w:lang w:val="en-CA"/>
        </w:rPr>
        <w:t>digenou</w:t>
      </w:r>
      <w:r w:rsidRPr="13ABBC35" w:rsidR="00E03FF0">
        <w:rPr>
          <w:lang w:val="en-CA"/>
        </w:rPr>
        <w:t>s</w:t>
      </w:r>
      <w:r w:rsidRPr="13ABBC35" w:rsidR="00E03FF0">
        <w:rPr>
          <w:lang w:val="en-CA"/>
        </w:rPr>
        <w:t xml:space="preserve"> patients/</w:t>
      </w:r>
      <w:r w:rsidRPr="13ABBC35" w:rsidR="00E03FF0">
        <w:rPr>
          <w:lang w:val="en-CA"/>
        </w:rPr>
        <w:t>clients</w:t>
      </w:r>
      <w:r w:rsidRPr="13ABBC35" w:rsidR="00E03FF0">
        <w:rPr>
          <w:lang w:val="en-CA"/>
        </w:rPr>
        <w:t xml:space="preserve">/ residents who may be significantly </w:t>
      </w:r>
      <w:r w:rsidRPr="13ABBC35" w:rsidR="00E03FF0">
        <w:rPr>
          <w:lang w:val="en-CA"/>
        </w:rPr>
        <w:t>impacted</w:t>
      </w:r>
      <w:r w:rsidRPr="13ABBC35" w:rsidR="00E03FF0">
        <w:rPr>
          <w:lang w:val="en-CA"/>
        </w:rPr>
        <w:t xml:space="preserve"> by evacuation and being away from their land and community due to both their connection to their lands, as well as potential for re-traumatization related to colonial practices and systemic racism</w:t>
      </w:r>
      <w:r w:rsidRPr="13ABBC35" w:rsidR="00E03FF0">
        <w:rPr>
          <w:lang w:val="en-CA"/>
        </w:rPr>
        <w:t xml:space="preserve"> </w:t>
      </w:r>
      <w:r w:rsidRPr="13ABBC35" w:rsidR="00E03FF0">
        <w:rPr>
          <w:lang w:val="en-CA"/>
        </w:rPr>
        <w:t>i</w:t>
      </w:r>
      <w:r w:rsidRPr="13ABBC35" w:rsidR="00C22125">
        <w:rPr>
          <w:lang w:val="en-CA"/>
        </w:rPr>
        <w:t>n Canada</w:t>
      </w:r>
      <w:r w:rsidRPr="13ABBC35" w:rsidR="00E03FF0">
        <w:rPr>
          <w:lang w:val="en-CA"/>
        </w:rPr>
        <w:t>.</w:t>
      </w:r>
    </w:p>
    <w:p w:rsidR="0054036C" w:rsidP="00342B0A" w:rsidRDefault="0054036C" w14:paraId="36DB6805" w14:textId="26484E6D">
      <w:pPr>
        <w:pStyle w:val="NoSpacing"/>
        <w:numPr>
          <w:ilvl w:val="0"/>
          <w:numId w:val="7"/>
        </w:numPr>
        <w:spacing w:line="276" w:lineRule="auto"/>
        <w:rPr>
          <w:rFonts w:cstheme="minorHAnsi"/>
        </w:rPr>
      </w:pPr>
      <w:r w:rsidRPr="00EF4F97">
        <w:rPr>
          <w:rFonts w:cstheme="minorHAnsi"/>
          <w:b/>
        </w:rPr>
        <w:t>Procedural justice</w:t>
      </w:r>
      <w:r w:rsidR="003C4321">
        <w:rPr>
          <w:rFonts w:cstheme="minorHAnsi"/>
          <w:b/>
          <w:bCs/>
        </w:rPr>
        <w:t xml:space="preserve">. </w:t>
      </w:r>
      <w:r w:rsidR="00C82CB6">
        <w:rPr>
          <w:rFonts w:cstheme="minorHAnsi"/>
        </w:rPr>
        <w:t>There should</w:t>
      </w:r>
      <w:r w:rsidR="006D0605">
        <w:rPr>
          <w:rFonts w:cstheme="minorHAnsi"/>
        </w:rPr>
        <w:t xml:space="preserve"> be accountability and</w:t>
      </w:r>
      <w:r w:rsidRPr="00EF4F97">
        <w:rPr>
          <w:rFonts w:cstheme="minorHAnsi"/>
        </w:rPr>
        <w:t xml:space="preserve"> a transparent process throughout the planning and implementation of </w:t>
      </w:r>
      <w:r w:rsidRPr="00EF4F97" w:rsidR="00721A02">
        <w:rPr>
          <w:rFonts w:cstheme="minorHAnsi"/>
        </w:rPr>
        <w:t xml:space="preserve">moving and </w:t>
      </w:r>
      <w:r w:rsidRPr="00EF4F97">
        <w:rPr>
          <w:rFonts w:cstheme="minorHAnsi"/>
        </w:rPr>
        <w:t>repatriation</w:t>
      </w:r>
      <w:r w:rsidRPr="00EF4F97" w:rsidR="00721A02">
        <w:rPr>
          <w:rFonts w:cstheme="minorHAnsi"/>
        </w:rPr>
        <w:t xml:space="preserve"> of </w:t>
      </w:r>
      <w:r w:rsidR="00A91F6A">
        <w:rPr>
          <w:rFonts w:cstheme="minorHAnsi"/>
        </w:rPr>
        <w:t>patient/</w:t>
      </w:r>
      <w:r w:rsidRPr="00EF4F97" w:rsidR="00721A02">
        <w:rPr>
          <w:rFonts w:cstheme="minorHAnsi"/>
        </w:rPr>
        <w:t>client</w:t>
      </w:r>
      <w:r w:rsidR="00A91F6A">
        <w:rPr>
          <w:rFonts w:cstheme="minorHAnsi"/>
        </w:rPr>
        <w:t>/resident</w:t>
      </w:r>
      <w:r w:rsidRPr="00EF4F97" w:rsidR="00721A02">
        <w:rPr>
          <w:rFonts w:cstheme="minorHAnsi"/>
        </w:rPr>
        <w:t xml:space="preserve">s. As </w:t>
      </w:r>
      <w:r w:rsidR="00C82CB6">
        <w:rPr>
          <w:rFonts w:cstheme="minorHAnsi"/>
        </w:rPr>
        <w:t>much as possible, decisions should</w:t>
      </w:r>
      <w:r w:rsidRPr="00EF4F97" w:rsidR="00721A02">
        <w:rPr>
          <w:rFonts w:cstheme="minorHAnsi"/>
        </w:rPr>
        <w:t xml:space="preserve"> be reasonable, inclusive</w:t>
      </w:r>
      <w:r w:rsidRPr="00EF4F97" w:rsidR="00A30E6E">
        <w:rPr>
          <w:rFonts w:cstheme="minorHAnsi"/>
        </w:rPr>
        <w:t xml:space="preserve">, efficient and effective </w:t>
      </w:r>
      <w:r w:rsidRPr="00EF4F97" w:rsidR="00721A02">
        <w:rPr>
          <w:rFonts w:cstheme="minorHAnsi"/>
        </w:rPr>
        <w:t xml:space="preserve">and consistent. </w:t>
      </w:r>
      <w:r w:rsidRPr="00EF4F97" w:rsidR="00463EE8">
        <w:rPr>
          <w:rFonts w:cstheme="minorHAnsi"/>
        </w:rPr>
        <w:t>When making decisions, attention should be given to promoting trust of stakeholders.</w:t>
      </w:r>
    </w:p>
    <w:p w:rsidR="00F4688B" w:rsidP="00342B0A" w:rsidRDefault="00F4688B" w14:paraId="40B01764" w14:textId="092E0E6C">
      <w:pPr>
        <w:pStyle w:val="NoSpacing"/>
        <w:numPr>
          <w:ilvl w:val="0"/>
          <w:numId w:val="7"/>
        </w:numPr>
        <w:spacing w:line="276" w:lineRule="auto"/>
        <w:rPr>
          <w:rFonts w:cstheme="minorHAnsi"/>
        </w:rPr>
      </w:pPr>
      <w:r>
        <w:rPr>
          <w:rFonts w:cstheme="minorHAnsi"/>
          <w:b/>
        </w:rPr>
        <w:t>Informed decision-</w:t>
      </w:r>
      <w:r w:rsidRPr="00F4688B" w:rsidR="000D7637">
        <w:rPr>
          <w:rFonts w:cstheme="minorHAnsi"/>
          <w:b/>
        </w:rPr>
        <w:t>making</w:t>
      </w:r>
      <w:r w:rsidR="003C4321">
        <w:rPr>
          <w:rFonts w:cstheme="minorHAnsi"/>
          <w:b/>
        </w:rPr>
        <w:t xml:space="preserve">. </w:t>
      </w:r>
      <w:r>
        <w:rPr>
          <w:rFonts w:cstheme="minorHAnsi"/>
        </w:rPr>
        <w:t>Decision-</w:t>
      </w:r>
      <w:r w:rsidRPr="00F4688B" w:rsidR="000D7637">
        <w:rPr>
          <w:rFonts w:cstheme="minorHAnsi"/>
        </w:rPr>
        <w:t xml:space="preserve">makers </w:t>
      </w:r>
      <w:r w:rsidR="00C82CB6">
        <w:rPr>
          <w:rFonts w:cstheme="minorHAnsi"/>
        </w:rPr>
        <w:t>should</w:t>
      </w:r>
      <w:r>
        <w:rPr>
          <w:rFonts w:cstheme="minorHAnsi"/>
        </w:rPr>
        <w:t xml:space="preserve"> </w:t>
      </w:r>
      <w:r w:rsidRPr="00F4688B" w:rsidR="000D7637">
        <w:rPr>
          <w:rFonts w:cstheme="minorHAnsi"/>
        </w:rPr>
        <w:t>operate with the best clinical</w:t>
      </w:r>
      <w:r>
        <w:rPr>
          <w:rFonts w:cstheme="minorHAnsi"/>
        </w:rPr>
        <w:t>,</w:t>
      </w:r>
      <w:r w:rsidRPr="00F4688B" w:rsidR="000D7637">
        <w:rPr>
          <w:rFonts w:cstheme="minorHAnsi"/>
        </w:rPr>
        <w:t xml:space="preserve"> administrative</w:t>
      </w:r>
      <w:r>
        <w:rPr>
          <w:rFonts w:cstheme="minorHAnsi"/>
        </w:rPr>
        <w:t>,</w:t>
      </w:r>
      <w:r w:rsidRPr="00F4688B" w:rsidR="000D7637">
        <w:rPr>
          <w:rFonts w:cstheme="minorHAnsi"/>
        </w:rPr>
        <w:t xml:space="preserve"> and contextual information possible including information about </w:t>
      </w:r>
      <w:r w:rsidRPr="00F4688B" w:rsidR="0054036C">
        <w:rPr>
          <w:rFonts w:cstheme="minorHAnsi"/>
        </w:rPr>
        <w:t>sendin</w:t>
      </w:r>
      <w:r w:rsidRPr="00F4688B" w:rsidR="000D7637">
        <w:rPr>
          <w:rFonts w:cstheme="minorHAnsi"/>
        </w:rPr>
        <w:t xml:space="preserve">g and </w:t>
      </w:r>
      <w:r w:rsidRPr="00F4688B" w:rsidR="00FD6A90">
        <w:rPr>
          <w:rFonts w:cstheme="minorHAnsi"/>
        </w:rPr>
        <w:t>receiving health facilities</w:t>
      </w:r>
      <w:r>
        <w:rPr>
          <w:rFonts w:cstheme="minorHAnsi"/>
        </w:rPr>
        <w:t>.</w:t>
      </w:r>
    </w:p>
    <w:p w:rsidRPr="00F4688B" w:rsidR="00F4688B" w:rsidP="00342B0A" w:rsidRDefault="00F4688B" w14:paraId="6795CAD8" w14:textId="40DB78DC">
      <w:pPr>
        <w:pStyle w:val="NoSpacing"/>
        <w:spacing w:line="276" w:lineRule="auto"/>
        <w:ind w:left="360"/>
        <w:rPr>
          <w:rFonts w:cstheme="minorHAnsi"/>
        </w:rPr>
      </w:pPr>
    </w:p>
    <w:p w:rsidRPr="00882D5E" w:rsidR="00F4688B" w:rsidP="00342B0A" w:rsidRDefault="001D0B3D" w14:paraId="6F573A74" w14:textId="5857390F">
      <w:pPr>
        <w:spacing w:line="276" w:lineRule="auto"/>
        <w:rPr>
          <w:rFonts w:ascii="Calibri" w:hAnsi="Calibri" w:eastAsia="Calibri" w:cs="Times New Roman"/>
          <w:b/>
          <w:bCs/>
          <w:color w:val="C00000"/>
          <w:sz w:val="28"/>
          <w:szCs w:val="26"/>
          <w:lang w:val="en-CA"/>
        </w:rPr>
      </w:pPr>
      <w:r>
        <w:rPr>
          <w:rFonts w:ascii="Calibri" w:hAnsi="Calibri" w:eastAsia="Calibri" w:cs="Times New Roman"/>
          <w:b/>
          <w:bCs/>
          <w:color w:val="C00000"/>
          <w:sz w:val="28"/>
          <w:szCs w:val="26"/>
          <w:lang w:val="en-CA"/>
        </w:rPr>
        <w:t>Ethical decision-making p</w:t>
      </w:r>
      <w:r w:rsidRPr="00E54EE6" w:rsidR="00F4688B">
        <w:rPr>
          <w:rFonts w:ascii="Calibri" w:hAnsi="Calibri" w:eastAsia="Calibri" w:cs="Times New Roman"/>
          <w:b/>
          <w:bCs/>
          <w:color w:val="C00000"/>
          <w:sz w:val="28"/>
          <w:szCs w:val="26"/>
          <w:lang w:val="en-CA"/>
        </w:rPr>
        <w:t>rocess</w:t>
      </w:r>
    </w:p>
    <w:p w:rsidRPr="00AA0345" w:rsidR="00AA0345" w:rsidP="00342B0A" w:rsidRDefault="00F904D2" w14:paraId="4DE600BB" w14:textId="2281BF8F">
      <w:pPr>
        <w:spacing w:line="276" w:lineRule="auto"/>
        <w:rPr>
          <w:b/>
          <w:color w:val="808080" w:themeColor="background1" w:themeShade="80"/>
          <w:sz w:val="24"/>
          <w:lang w:val="en-CA"/>
        </w:rPr>
      </w:pPr>
      <w:r>
        <w:rPr>
          <w:b/>
          <w:color w:val="808080" w:themeColor="background1" w:themeShade="80"/>
          <w:sz w:val="24"/>
          <w:lang w:val="en-CA"/>
        </w:rPr>
        <w:t>Situation</w:t>
      </w:r>
    </w:p>
    <w:p w:rsidRPr="00AA0345" w:rsidR="00AA0345" w:rsidP="00342B0A" w:rsidRDefault="00AA0345" w14:paraId="0BB6ED90" w14:textId="7FD256F9">
      <w:pPr>
        <w:spacing w:line="276" w:lineRule="auto"/>
        <w:rPr>
          <w:rFonts w:eastAsia="Calibri" w:cstheme="minorHAnsi"/>
          <w:bCs/>
          <w:szCs w:val="26"/>
          <w:lang w:val="en-CA"/>
        </w:rPr>
      </w:pPr>
      <w:r w:rsidRPr="00AA0345">
        <w:rPr>
          <w:rFonts w:eastAsia="Calibri" w:cstheme="minorHAnsi"/>
          <w:bCs/>
          <w:szCs w:val="26"/>
          <w:lang w:val="en-CA"/>
        </w:rPr>
        <w:t xml:space="preserve">The increasing frequency and ferocity of natural hazards, such as fire and flood, have led to recognition of the need to put in place mechanisms to determine whether and when to evacuate </w:t>
      </w:r>
      <w:r>
        <w:rPr>
          <w:rFonts w:eastAsia="Calibri" w:cstheme="minorHAnsi"/>
          <w:bCs/>
          <w:szCs w:val="26"/>
          <w:lang w:val="en-CA"/>
        </w:rPr>
        <w:t xml:space="preserve">LTC, AL, and IL </w:t>
      </w:r>
      <w:r w:rsidRPr="00AA0345">
        <w:rPr>
          <w:rFonts w:eastAsia="Calibri" w:cstheme="minorHAnsi"/>
          <w:bCs/>
          <w:szCs w:val="26"/>
          <w:lang w:val="en-CA"/>
        </w:rPr>
        <w:t xml:space="preserve">facilities, as well as when to repatriate </w:t>
      </w:r>
      <w:r w:rsidR="00907C02">
        <w:rPr>
          <w:rFonts w:eastAsia="Calibri" w:cstheme="minorHAnsi"/>
          <w:bCs/>
          <w:szCs w:val="26"/>
          <w:lang w:val="en-CA"/>
        </w:rPr>
        <w:t>patient/client/residents back</w:t>
      </w:r>
      <w:r w:rsidRPr="00AA0345">
        <w:rPr>
          <w:rFonts w:eastAsia="Calibri" w:cstheme="minorHAnsi"/>
          <w:bCs/>
          <w:szCs w:val="26"/>
          <w:lang w:val="en-CA"/>
        </w:rPr>
        <w:t xml:space="preserve"> to these facilities once risks from </w:t>
      </w:r>
      <w:r w:rsidR="00907C02">
        <w:rPr>
          <w:rFonts w:eastAsia="Calibri" w:cstheme="minorHAnsi"/>
          <w:bCs/>
          <w:szCs w:val="26"/>
          <w:lang w:val="en-CA"/>
        </w:rPr>
        <w:t>the natural hazard</w:t>
      </w:r>
      <w:r w:rsidRPr="00AA0345">
        <w:rPr>
          <w:rFonts w:eastAsia="Calibri" w:cstheme="minorHAnsi"/>
          <w:bCs/>
          <w:szCs w:val="26"/>
          <w:lang w:val="en-CA"/>
        </w:rPr>
        <w:t xml:space="preserve"> have diminished. </w:t>
      </w:r>
    </w:p>
    <w:p w:rsidRPr="00AA0345" w:rsidR="00AA0345" w:rsidP="00342B0A" w:rsidRDefault="00AA0345" w14:paraId="03C468CF" w14:textId="77777777">
      <w:pPr>
        <w:spacing w:line="276" w:lineRule="auto"/>
        <w:rPr>
          <w:rFonts w:eastAsia="Calibri" w:cstheme="minorHAnsi"/>
          <w:bCs/>
          <w:szCs w:val="26"/>
          <w:lang w:val="en-CA"/>
        </w:rPr>
      </w:pPr>
      <w:r w:rsidRPr="00AA0345">
        <w:rPr>
          <w:rFonts w:eastAsia="Calibri" w:cstheme="minorHAnsi"/>
          <w:bCs/>
          <w:szCs w:val="26"/>
          <w:lang w:val="en-CA"/>
        </w:rPr>
        <w:t>These decisions include consideration of both substantive and procedural ethical principles and values to ensure that decisions are made in a manner that both protects and respects the health and well-being of patient/client/residents living in LTC, AL, and IL and also supports decision-makers to make well thought-out, transparent, and accountable decisions.</w:t>
      </w:r>
    </w:p>
    <w:p w:rsidRPr="00AA0345" w:rsidR="00AA0345" w:rsidP="00342B0A" w:rsidRDefault="00AA0345" w14:paraId="20F58938" w14:textId="77777777">
      <w:pPr>
        <w:spacing w:line="276" w:lineRule="auto"/>
        <w:rPr>
          <w:rFonts w:eastAsia="Calibri" w:cstheme="minorHAnsi"/>
          <w:bCs/>
          <w:szCs w:val="26"/>
          <w:lang w:val="en-CA"/>
        </w:rPr>
      </w:pPr>
      <w:r w:rsidRPr="00AA0345">
        <w:rPr>
          <w:rFonts w:eastAsia="Calibri" w:cstheme="minorHAnsi"/>
          <w:bCs/>
          <w:szCs w:val="26"/>
          <w:lang w:val="en-CA"/>
        </w:rPr>
        <w:t>In this context there are two separate but overlapping issues:</w:t>
      </w:r>
    </w:p>
    <w:p w:rsidRPr="00AA0345" w:rsidR="00AA0345" w:rsidP="00342B0A" w:rsidRDefault="00AA0345" w14:paraId="069DEFC8" w14:textId="509D18C4">
      <w:pPr>
        <w:pStyle w:val="ListParagraph"/>
        <w:numPr>
          <w:ilvl w:val="0"/>
          <w:numId w:val="21"/>
        </w:numPr>
        <w:spacing w:line="276" w:lineRule="auto"/>
        <w:rPr>
          <w:rFonts w:eastAsia="Calibri" w:cstheme="minorHAnsi"/>
          <w:bCs/>
          <w:szCs w:val="26"/>
          <w:lang w:val="en-CA"/>
        </w:rPr>
      </w:pPr>
      <w:r w:rsidRPr="00AA0345">
        <w:rPr>
          <w:rFonts w:eastAsia="Calibri" w:cstheme="minorHAnsi"/>
          <w:bCs/>
          <w:szCs w:val="26"/>
          <w:lang w:val="en-CA"/>
        </w:rPr>
        <w:t xml:space="preserve">The ethical considerations that should be used to determine when and which LTC/AL/IL facilities are </w:t>
      </w:r>
      <w:r w:rsidRPr="00AA0345">
        <w:rPr>
          <w:rFonts w:eastAsia="Calibri" w:cstheme="minorHAnsi"/>
          <w:b/>
          <w:bCs/>
          <w:szCs w:val="26"/>
          <w:lang w:val="en-CA"/>
        </w:rPr>
        <w:t>evacuated</w:t>
      </w:r>
      <w:r w:rsidRPr="00AA0345">
        <w:rPr>
          <w:rFonts w:eastAsia="Calibri" w:cstheme="minorHAnsi"/>
          <w:bCs/>
          <w:szCs w:val="26"/>
          <w:lang w:val="en-CA"/>
        </w:rPr>
        <w:t>?</w:t>
      </w:r>
    </w:p>
    <w:p w:rsidRPr="00AA0345" w:rsidR="00AA0345" w:rsidP="00342B0A" w:rsidRDefault="00AA0345" w14:paraId="7404753D" w14:textId="6AE5FF8B">
      <w:pPr>
        <w:pStyle w:val="ListParagraph"/>
        <w:numPr>
          <w:ilvl w:val="0"/>
          <w:numId w:val="21"/>
        </w:numPr>
        <w:spacing w:line="276" w:lineRule="auto"/>
        <w:rPr>
          <w:rFonts w:eastAsia="Calibri" w:cstheme="minorHAnsi"/>
          <w:bCs/>
          <w:szCs w:val="26"/>
          <w:lang w:val="en-CA"/>
        </w:rPr>
      </w:pPr>
      <w:r w:rsidRPr="00AA0345">
        <w:rPr>
          <w:rFonts w:eastAsia="Calibri" w:cstheme="minorHAnsi"/>
          <w:bCs/>
          <w:szCs w:val="26"/>
          <w:lang w:val="en-CA"/>
        </w:rPr>
        <w:t xml:space="preserve">The ethical considerations that should be used to determine when and which LTC/ AL/IL patient/client/residents are </w:t>
      </w:r>
      <w:r w:rsidRPr="00AA0345">
        <w:rPr>
          <w:rFonts w:eastAsia="Calibri" w:cstheme="minorHAnsi"/>
          <w:b/>
          <w:bCs/>
          <w:szCs w:val="26"/>
          <w:lang w:val="en-CA"/>
        </w:rPr>
        <w:t>repatriated</w:t>
      </w:r>
      <w:r w:rsidRPr="00AA0345">
        <w:rPr>
          <w:rFonts w:eastAsia="Calibri" w:cstheme="minorHAnsi"/>
          <w:bCs/>
          <w:szCs w:val="26"/>
          <w:lang w:val="en-CA"/>
        </w:rPr>
        <w:t>?</w:t>
      </w:r>
    </w:p>
    <w:p w:rsidRPr="00AA0345" w:rsidR="00AA0345" w:rsidP="00342B0A" w:rsidRDefault="00F904D2" w14:paraId="6A129E18" w14:textId="0EE73082">
      <w:pPr>
        <w:spacing w:line="276" w:lineRule="auto"/>
        <w:rPr>
          <w:rFonts w:eastAsia="Calibri" w:cstheme="minorHAnsi"/>
          <w:b/>
          <w:bCs/>
          <w:color w:val="808080" w:themeColor="background1" w:themeShade="80"/>
          <w:sz w:val="24"/>
          <w:szCs w:val="26"/>
          <w:lang w:val="en-CA"/>
        </w:rPr>
      </w:pPr>
      <w:r>
        <w:rPr>
          <w:rFonts w:eastAsia="Calibri" w:cstheme="minorHAnsi"/>
          <w:b/>
          <w:bCs/>
          <w:color w:val="808080" w:themeColor="background1" w:themeShade="80"/>
          <w:sz w:val="24"/>
          <w:szCs w:val="26"/>
          <w:lang w:val="en-CA"/>
        </w:rPr>
        <w:t>Background</w:t>
      </w:r>
    </w:p>
    <w:p w:rsidRPr="00AA0345" w:rsidR="00AA0345" w:rsidP="00342B0A" w:rsidRDefault="00AA0345" w14:paraId="6747DF26" w14:textId="77777777">
      <w:pPr>
        <w:spacing w:line="276" w:lineRule="auto"/>
        <w:rPr>
          <w:rFonts w:eastAsia="Calibri" w:cstheme="minorHAnsi"/>
          <w:bCs/>
          <w:szCs w:val="26"/>
          <w:lang w:val="en-CA"/>
        </w:rPr>
      </w:pPr>
      <w:r w:rsidRPr="00AA0345">
        <w:rPr>
          <w:rFonts w:eastAsia="Calibri" w:cstheme="minorHAnsi"/>
          <w:bCs/>
          <w:szCs w:val="26"/>
          <w:lang w:val="en-CA"/>
        </w:rPr>
        <w:t>Key facts relevant to both evacuation and repatriation include:</w:t>
      </w:r>
    </w:p>
    <w:p w:rsidRPr="00AA0345" w:rsidR="00AA0345" w:rsidP="00342B0A" w:rsidRDefault="00AA0345" w14:paraId="4B48AC3D" w14:textId="1B5063B3">
      <w:pPr>
        <w:pStyle w:val="ListParagraph"/>
        <w:numPr>
          <w:ilvl w:val="0"/>
          <w:numId w:val="22"/>
        </w:numPr>
        <w:spacing w:line="276" w:lineRule="auto"/>
        <w:rPr>
          <w:rFonts w:eastAsia="Calibri" w:cstheme="minorHAnsi"/>
          <w:bCs/>
          <w:szCs w:val="26"/>
          <w:lang w:val="en-CA"/>
        </w:rPr>
      </w:pPr>
      <w:r w:rsidRPr="00AA0345">
        <w:rPr>
          <w:rFonts w:eastAsia="Calibri" w:cstheme="minorHAnsi"/>
          <w:bCs/>
          <w:szCs w:val="26"/>
          <w:lang w:val="en-CA"/>
        </w:rPr>
        <w:t xml:space="preserve">Natural hazard impacts have increased in frequency and intensity in the last number of years. This trend is expected to continue as climate change is rapidly changing </w:t>
      </w:r>
      <w:r w:rsidR="006618D3">
        <w:rPr>
          <w:rFonts w:eastAsia="Calibri" w:cstheme="minorHAnsi"/>
          <w:bCs/>
          <w:szCs w:val="26"/>
          <w:lang w:val="en-CA"/>
        </w:rPr>
        <w:t xml:space="preserve">the </w:t>
      </w:r>
      <w:r w:rsidRPr="00AA0345">
        <w:rPr>
          <w:rFonts w:eastAsia="Calibri" w:cstheme="minorHAnsi"/>
          <w:bCs/>
          <w:szCs w:val="26"/>
          <w:lang w:val="en-CA"/>
        </w:rPr>
        <w:t>hazardscape.</w:t>
      </w:r>
    </w:p>
    <w:p w:rsidRPr="00AA0345" w:rsidR="00AA0345" w:rsidP="00342B0A" w:rsidRDefault="00AA0345" w14:paraId="3E048E88" w14:textId="78768BB6">
      <w:pPr>
        <w:pStyle w:val="ListParagraph"/>
        <w:numPr>
          <w:ilvl w:val="0"/>
          <w:numId w:val="22"/>
        </w:numPr>
        <w:spacing w:line="276" w:lineRule="auto"/>
        <w:rPr>
          <w:rFonts w:eastAsia="Calibri" w:cstheme="minorHAnsi"/>
          <w:bCs/>
          <w:szCs w:val="26"/>
          <w:lang w:val="en-CA"/>
        </w:rPr>
      </w:pPr>
      <w:r w:rsidRPr="00AA0345">
        <w:rPr>
          <w:rFonts w:eastAsia="Calibri" w:cstheme="minorHAnsi"/>
          <w:bCs/>
          <w:szCs w:val="26"/>
          <w:lang w:val="en-CA"/>
        </w:rPr>
        <w:t xml:space="preserve">Natural hazards such as wildfires and floods create threats to the health and well-being of local populations, including but not limited to: destruction of buildings and facilities, disruption of transportation routes, disruption of supplies including fuel, medications, food and other basic necessities. </w:t>
      </w:r>
    </w:p>
    <w:p w:rsidRPr="00AA0345" w:rsidR="00AA0345" w:rsidP="00342B0A" w:rsidRDefault="00AA0345" w14:paraId="4FDCC03C" w14:textId="5EC98ACB">
      <w:pPr>
        <w:pStyle w:val="ListParagraph"/>
        <w:numPr>
          <w:ilvl w:val="0"/>
          <w:numId w:val="22"/>
        </w:numPr>
        <w:spacing w:line="276" w:lineRule="auto"/>
        <w:rPr>
          <w:rFonts w:eastAsia="Calibri" w:cstheme="minorHAnsi"/>
          <w:bCs/>
          <w:szCs w:val="26"/>
          <w:lang w:val="en-CA"/>
        </w:rPr>
      </w:pPr>
      <w:r w:rsidRPr="00AA0345">
        <w:rPr>
          <w:rFonts w:eastAsia="Calibri" w:cstheme="minorHAnsi"/>
          <w:bCs/>
          <w:szCs w:val="26"/>
          <w:lang w:val="en-CA"/>
        </w:rPr>
        <w:t xml:space="preserve">LTC, AL, and IL facilities vary in size and typically serve elderly clients with physical and/or cognitive health and behavioural challenges. </w:t>
      </w:r>
    </w:p>
    <w:p w:rsidRPr="00AA0345" w:rsidR="00AA0345" w:rsidP="00342B0A" w:rsidRDefault="00AA0345" w14:paraId="62C7ACEA" w14:textId="6CA0AEBE">
      <w:pPr>
        <w:pStyle w:val="ListParagraph"/>
        <w:numPr>
          <w:ilvl w:val="0"/>
          <w:numId w:val="22"/>
        </w:numPr>
        <w:spacing w:line="276" w:lineRule="auto"/>
        <w:rPr>
          <w:rFonts w:eastAsia="Calibri" w:cstheme="minorHAnsi"/>
          <w:bCs/>
          <w:szCs w:val="26"/>
          <w:lang w:val="en-CA"/>
        </w:rPr>
      </w:pPr>
      <w:r w:rsidRPr="00AA0345">
        <w:rPr>
          <w:rFonts w:eastAsia="Calibri" w:cstheme="minorHAnsi"/>
          <w:bCs/>
          <w:szCs w:val="26"/>
          <w:lang w:val="en-CA"/>
        </w:rPr>
        <w:t xml:space="preserve">Both evacuation and shelter-in-place practices carry risks and benefits to patient/client/residents. Lengthy and uncomfortable transport and disruptions to routine and living situation have both short and long-term consequences on physical and mental health and well-being of patient/client/residents. </w:t>
      </w:r>
    </w:p>
    <w:p w:rsidRPr="00AA0345" w:rsidR="00AA0345" w:rsidP="00342B0A" w:rsidRDefault="00AA0345" w14:paraId="21417529" w14:textId="7D574C7B">
      <w:pPr>
        <w:pStyle w:val="ListParagraph"/>
        <w:numPr>
          <w:ilvl w:val="0"/>
          <w:numId w:val="22"/>
        </w:numPr>
        <w:spacing w:line="276" w:lineRule="auto"/>
        <w:rPr>
          <w:rFonts w:eastAsia="Calibri" w:cstheme="minorHAnsi"/>
          <w:bCs/>
          <w:szCs w:val="26"/>
          <w:lang w:val="en-CA"/>
        </w:rPr>
      </w:pPr>
      <w:r w:rsidRPr="00AA0345">
        <w:rPr>
          <w:rFonts w:eastAsia="Calibri" w:cstheme="minorHAnsi"/>
          <w:bCs/>
          <w:szCs w:val="26"/>
          <w:lang w:val="en-CA"/>
        </w:rPr>
        <w:t>Community-level hazard impacts are dynamic and may evolve rapidly, thus decisions need to be made quickly and sometimes with incomplete information</w:t>
      </w:r>
      <w:r w:rsidR="00BE14AC">
        <w:rPr>
          <w:rFonts w:eastAsia="Calibri" w:cstheme="minorHAnsi"/>
          <w:bCs/>
          <w:szCs w:val="26"/>
          <w:lang w:val="en-CA"/>
        </w:rPr>
        <w:t>.</w:t>
      </w:r>
    </w:p>
    <w:p w:rsidR="00397E03" w:rsidP="00342B0A" w:rsidRDefault="00AA0345" w14:paraId="55535EB7" w14:textId="05F7C7DE">
      <w:pPr>
        <w:pStyle w:val="ListParagraph"/>
        <w:numPr>
          <w:ilvl w:val="0"/>
          <w:numId w:val="22"/>
        </w:numPr>
        <w:spacing w:line="276" w:lineRule="auto"/>
        <w:rPr>
          <w:rFonts w:eastAsia="Calibri" w:cstheme="minorHAnsi"/>
          <w:bCs/>
          <w:szCs w:val="26"/>
          <w:lang w:val="en-CA"/>
        </w:rPr>
      </w:pPr>
      <w:r w:rsidRPr="00AA0345">
        <w:rPr>
          <w:rFonts w:eastAsia="Calibri" w:cstheme="minorHAnsi"/>
          <w:bCs/>
          <w:szCs w:val="26"/>
          <w:lang w:val="en-CA"/>
        </w:rPr>
        <w:t>Due to the rapidity of evolution of community-level hazard impacts, assessment of risk must be done at the level of a particular LTC, AL, or IL facility rather than the unique needs of individuals.</w:t>
      </w:r>
    </w:p>
    <w:p w:rsidRPr="00AA0345" w:rsidR="00AA0345" w:rsidP="00342B0A" w:rsidRDefault="00F904D2" w14:paraId="1ADC4848" w14:textId="765E0268">
      <w:pPr>
        <w:spacing w:line="276" w:lineRule="auto"/>
        <w:rPr>
          <w:rFonts w:eastAsia="Calibri" w:cstheme="minorHAnsi"/>
          <w:b/>
          <w:bCs/>
          <w:color w:val="808080" w:themeColor="background1" w:themeShade="80"/>
          <w:sz w:val="24"/>
          <w:szCs w:val="26"/>
          <w:lang w:val="en-CA"/>
        </w:rPr>
      </w:pPr>
      <w:r w:rsidRPr="00AA0345">
        <w:rPr>
          <w:rFonts w:eastAsia="Calibri" w:cstheme="minorHAnsi"/>
          <w:b/>
          <w:bCs/>
          <w:color w:val="808080" w:themeColor="background1" w:themeShade="80"/>
          <w:sz w:val="24"/>
          <w:szCs w:val="26"/>
          <w:lang w:val="en-CA"/>
        </w:rPr>
        <w:t>Analysis</w:t>
      </w:r>
    </w:p>
    <w:p w:rsidRPr="00AA0345" w:rsidR="00AA0345" w:rsidP="00342B0A" w:rsidRDefault="00AA0345" w14:paraId="1B50D6ED" w14:textId="380C796C">
      <w:pPr>
        <w:pStyle w:val="NoSpacing"/>
        <w:spacing w:line="276" w:lineRule="auto"/>
        <w:rPr>
          <w:rFonts w:eastAsia="Calibri" w:cstheme="minorHAnsi"/>
          <w:bCs/>
          <w:szCs w:val="26"/>
          <w:lang w:val="en-CA"/>
        </w:rPr>
      </w:pPr>
      <w:r w:rsidRPr="00AA0345">
        <w:rPr>
          <w:rFonts w:eastAsia="Calibri" w:cstheme="minorHAnsi"/>
          <w:bCs/>
          <w:szCs w:val="26"/>
          <w:lang w:val="en-CA"/>
        </w:rPr>
        <w:t>While each of the values and principles identified above</w:t>
      </w:r>
      <w:r w:rsidR="00F77D02">
        <w:rPr>
          <w:rFonts w:eastAsia="Calibri" w:cstheme="minorHAnsi"/>
          <w:bCs/>
          <w:szCs w:val="26"/>
          <w:lang w:val="en-CA"/>
        </w:rPr>
        <w:t xml:space="preserve"> </w:t>
      </w:r>
      <w:r w:rsidRPr="00F77D02" w:rsidR="00F77D02">
        <w:rPr>
          <w:rFonts w:eastAsia="Calibri" w:cstheme="minorHAnsi"/>
          <w:bCs/>
          <w:szCs w:val="26"/>
          <w:lang w:val="en-CA"/>
        </w:rPr>
        <w:t>(</w:t>
      </w:r>
      <w:r w:rsidR="00342B0A">
        <w:rPr>
          <w:rFonts w:cstheme="minorHAnsi"/>
          <w:bCs/>
          <w:lang w:val="en-CA"/>
        </w:rPr>
        <w:t>h</w:t>
      </w:r>
      <w:r w:rsidRPr="00342B0A" w:rsidR="00F77D02">
        <w:rPr>
          <w:rFonts w:cstheme="minorHAnsi"/>
          <w:bCs/>
          <w:lang w:val="en-CA"/>
        </w:rPr>
        <w:t>ealth and well-being</w:t>
      </w:r>
      <w:r w:rsidR="00F77D02">
        <w:rPr>
          <w:rFonts w:cstheme="minorHAnsi"/>
          <w:bCs/>
          <w:lang w:val="en-CA"/>
        </w:rPr>
        <w:t xml:space="preserve">, </w:t>
      </w:r>
      <w:r w:rsidR="00342B0A">
        <w:rPr>
          <w:rFonts w:eastAsia="Calibri" w:cstheme="minorHAnsi"/>
          <w:bCs/>
          <w:color w:val="000000" w:themeColor="text1"/>
          <w:lang w:val="en-CA"/>
        </w:rPr>
        <w:t>m</w:t>
      </w:r>
      <w:r w:rsidRPr="00342B0A" w:rsidR="00F77D02">
        <w:rPr>
          <w:rFonts w:eastAsia="Calibri" w:cstheme="minorHAnsi"/>
          <w:bCs/>
          <w:color w:val="000000" w:themeColor="text1"/>
          <w:lang w:val="en-CA"/>
        </w:rPr>
        <w:t>inimizing harm</w:t>
      </w:r>
      <w:r w:rsidR="00F77D02">
        <w:rPr>
          <w:rFonts w:eastAsia="Calibri" w:cstheme="minorHAnsi"/>
          <w:bCs/>
          <w:color w:val="000000" w:themeColor="text1"/>
          <w:lang w:val="en-CA"/>
        </w:rPr>
        <w:t xml:space="preserve">, </w:t>
      </w:r>
      <w:r w:rsidR="00342B0A">
        <w:rPr>
          <w:rFonts w:eastAsia="Calibri" w:cstheme="minorHAnsi"/>
          <w:bCs/>
          <w:color w:val="000000" w:themeColor="text1"/>
          <w:lang w:val="en-CA"/>
        </w:rPr>
        <w:t>p</w:t>
      </w:r>
      <w:r w:rsidRPr="00342B0A" w:rsidR="00F77D02">
        <w:rPr>
          <w:rFonts w:eastAsia="Calibri" w:cstheme="minorHAnsi"/>
          <w:bCs/>
          <w:color w:val="000000" w:themeColor="text1"/>
          <w:lang w:val="en-CA"/>
        </w:rPr>
        <w:t>roportionality</w:t>
      </w:r>
      <w:r w:rsidR="00F77D02">
        <w:rPr>
          <w:rFonts w:eastAsia="Calibri" w:cstheme="minorHAnsi"/>
          <w:bCs/>
          <w:color w:val="000000" w:themeColor="text1"/>
          <w:lang w:val="en-CA"/>
        </w:rPr>
        <w:t xml:space="preserve">, </w:t>
      </w:r>
      <w:r w:rsidR="00342B0A">
        <w:rPr>
          <w:rFonts w:cstheme="minorHAnsi"/>
        </w:rPr>
        <w:t>l</w:t>
      </w:r>
      <w:r w:rsidRPr="00342B0A" w:rsidR="00F77D02">
        <w:rPr>
          <w:rFonts w:cstheme="minorHAnsi"/>
        </w:rPr>
        <w:t>east coercive and restrictive means</w:t>
      </w:r>
      <w:r w:rsidR="00F77D02">
        <w:rPr>
          <w:rFonts w:cstheme="minorHAnsi"/>
        </w:rPr>
        <w:t xml:space="preserve">, </w:t>
      </w:r>
      <w:r w:rsidR="00342B0A">
        <w:rPr>
          <w:rFonts w:eastAsia="Calibri" w:cstheme="minorHAnsi"/>
          <w:bCs/>
          <w:color w:val="000000" w:themeColor="text1"/>
          <w:lang w:val="en-CA"/>
        </w:rPr>
        <w:t>f</w:t>
      </w:r>
      <w:r w:rsidRPr="00342B0A" w:rsidR="00F77D02">
        <w:rPr>
          <w:rFonts w:eastAsia="Calibri" w:cstheme="minorHAnsi"/>
          <w:bCs/>
          <w:color w:val="000000" w:themeColor="text1"/>
          <w:lang w:val="en-CA"/>
        </w:rPr>
        <w:t>lexibility</w:t>
      </w:r>
      <w:r w:rsidR="00F77D02">
        <w:rPr>
          <w:rFonts w:cstheme="minorHAnsi"/>
        </w:rPr>
        <w:t xml:space="preserve">, </w:t>
      </w:r>
      <w:r w:rsidR="00342B0A">
        <w:rPr>
          <w:rFonts w:eastAsia="Calibri" w:cstheme="minorHAnsi"/>
          <w:bCs/>
          <w:color w:val="000000" w:themeColor="text1"/>
          <w:lang w:val="en-CA"/>
        </w:rPr>
        <w:t>w</w:t>
      </w:r>
      <w:r w:rsidRPr="00342B0A" w:rsidR="00F77D02">
        <w:rPr>
          <w:rFonts w:eastAsia="Calibri" w:cstheme="minorHAnsi"/>
          <w:bCs/>
          <w:color w:val="000000" w:themeColor="text1"/>
          <w:lang w:val="en-CA"/>
        </w:rPr>
        <w:t>orking together</w:t>
      </w:r>
      <w:r w:rsidR="00F77D02">
        <w:rPr>
          <w:rFonts w:eastAsia="Calibri" w:cstheme="minorHAnsi"/>
          <w:bCs/>
          <w:color w:val="000000" w:themeColor="text1"/>
          <w:lang w:val="en-CA"/>
        </w:rPr>
        <w:t>,</w:t>
      </w:r>
      <w:r w:rsidRPr="00F77D02" w:rsidR="00F77D02">
        <w:rPr>
          <w:rFonts w:cstheme="minorHAnsi"/>
        </w:rPr>
        <w:t xml:space="preserve"> </w:t>
      </w:r>
      <w:r w:rsidR="00342B0A">
        <w:rPr>
          <w:rFonts w:cstheme="minorHAnsi"/>
          <w:bCs/>
        </w:rPr>
        <w:t>e</w:t>
      </w:r>
      <w:r w:rsidRPr="00342B0A" w:rsidR="00F77D02">
        <w:rPr>
          <w:rFonts w:cstheme="minorHAnsi"/>
          <w:bCs/>
        </w:rPr>
        <w:t>quity</w:t>
      </w:r>
      <w:r w:rsidR="00F77D02">
        <w:rPr>
          <w:rFonts w:cstheme="minorHAnsi"/>
          <w:bCs/>
        </w:rPr>
        <w:t xml:space="preserve">, </w:t>
      </w:r>
      <w:r w:rsidR="00342B0A">
        <w:rPr>
          <w:rFonts w:cstheme="minorHAnsi"/>
          <w:bCs/>
        </w:rPr>
        <w:t>r</w:t>
      </w:r>
      <w:r w:rsidRPr="00342B0A" w:rsidR="00F77D02">
        <w:rPr>
          <w:rFonts w:cstheme="minorHAnsi"/>
          <w:bCs/>
        </w:rPr>
        <w:t>espect</w:t>
      </w:r>
      <w:r w:rsidR="00F77D02">
        <w:rPr>
          <w:rFonts w:cstheme="minorHAnsi"/>
          <w:bCs/>
        </w:rPr>
        <w:t xml:space="preserve">, </w:t>
      </w:r>
      <w:r w:rsidR="00342B0A">
        <w:rPr>
          <w:rFonts w:cstheme="minorHAnsi"/>
        </w:rPr>
        <w:t>c</w:t>
      </w:r>
      <w:r w:rsidRPr="00342B0A" w:rsidR="00F77D02">
        <w:rPr>
          <w:rFonts w:cstheme="minorHAnsi"/>
        </w:rPr>
        <w:t>ultural safety</w:t>
      </w:r>
      <w:r w:rsidR="00F77D02">
        <w:rPr>
          <w:rFonts w:cstheme="minorHAnsi"/>
        </w:rPr>
        <w:t xml:space="preserve">, </w:t>
      </w:r>
      <w:r w:rsidR="00342B0A">
        <w:rPr>
          <w:rFonts w:cstheme="minorHAnsi"/>
        </w:rPr>
        <w:t>p</w:t>
      </w:r>
      <w:r w:rsidRPr="00342B0A" w:rsidR="00F77D02">
        <w:rPr>
          <w:rFonts w:cstheme="minorHAnsi"/>
        </w:rPr>
        <w:t>rocedural justice</w:t>
      </w:r>
      <w:r w:rsidR="00F77D02">
        <w:rPr>
          <w:rFonts w:cstheme="minorHAnsi"/>
        </w:rPr>
        <w:t xml:space="preserve">, </w:t>
      </w:r>
      <w:r w:rsidR="00342B0A">
        <w:rPr>
          <w:rFonts w:cstheme="minorHAnsi"/>
        </w:rPr>
        <w:t>and i</w:t>
      </w:r>
      <w:r w:rsidRPr="00342B0A" w:rsidR="00F77D02">
        <w:rPr>
          <w:rFonts w:cstheme="minorHAnsi"/>
        </w:rPr>
        <w:t>nformed decision-making</w:t>
      </w:r>
      <w:r w:rsidR="00F77D02">
        <w:rPr>
          <w:rFonts w:cstheme="minorHAnsi"/>
        </w:rPr>
        <w:t>)</w:t>
      </w:r>
      <w:r w:rsidRPr="00F77D02">
        <w:rPr>
          <w:rFonts w:eastAsia="Calibri" w:cstheme="minorHAnsi"/>
          <w:bCs/>
          <w:szCs w:val="26"/>
          <w:lang w:val="en-CA"/>
        </w:rPr>
        <w:t xml:space="preserve"> </w:t>
      </w:r>
      <w:r w:rsidRPr="00AA0345">
        <w:rPr>
          <w:rFonts w:eastAsia="Calibri" w:cstheme="minorHAnsi"/>
          <w:bCs/>
          <w:szCs w:val="26"/>
          <w:lang w:val="en-CA"/>
        </w:rPr>
        <w:t>have import in evacuation and repatriation decisions, there are times that not all of these values can be equally upheld</w:t>
      </w:r>
      <w:r>
        <w:rPr>
          <w:rFonts w:eastAsia="Calibri" w:cstheme="minorHAnsi"/>
          <w:bCs/>
          <w:szCs w:val="26"/>
          <w:lang w:val="en-CA"/>
        </w:rPr>
        <w:t>, thus</w:t>
      </w:r>
      <w:r w:rsidRPr="00AA0345">
        <w:rPr>
          <w:rFonts w:eastAsia="Calibri" w:cstheme="minorHAnsi"/>
          <w:bCs/>
          <w:szCs w:val="26"/>
          <w:lang w:val="en-CA"/>
        </w:rPr>
        <w:t xml:space="preserve"> ethically justifiable trade-offs between these values need to be considered. In this context there are several key trade-offs that needs to be considered:</w:t>
      </w:r>
    </w:p>
    <w:p w:rsidRPr="00AA0345" w:rsidR="00AA0345" w:rsidP="00342B0A" w:rsidRDefault="00AA0345" w14:paraId="07520370" w14:textId="0EC239E0">
      <w:pPr>
        <w:pStyle w:val="ListParagraph"/>
        <w:numPr>
          <w:ilvl w:val="0"/>
          <w:numId w:val="24"/>
        </w:numPr>
        <w:spacing w:line="276" w:lineRule="auto"/>
        <w:rPr>
          <w:rFonts w:eastAsia="Calibri" w:cstheme="minorHAnsi"/>
          <w:bCs/>
          <w:szCs w:val="26"/>
          <w:lang w:val="en-CA"/>
        </w:rPr>
      </w:pPr>
      <w:r>
        <w:rPr>
          <w:rFonts w:eastAsia="Calibri" w:cstheme="minorHAnsi"/>
          <w:bCs/>
          <w:szCs w:val="26"/>
          <w:lang w:val="en-CA"/>
        </w:rPr>
        <w:t xml:space="preserve">The context of patient/client/residents </w:t>
      </w:r>
      <w:r w:rsidR="00F77D02">
        <w:rPr>
          <w:rFonts w:eastAsia="Calibri" w:cstheme="minorHAnsi"/>
          <w:bCs/>
          <w:szCs w:val="26"/>
          <w:lang w:val="en-CA"/>
        </w:rPr>
        <w:t xml:space="preserve">who have chosen (whether themselves or via their substitute decision-maker) to reside </w:t>
      </w:r>
      <w:r>
        <w:rPr>
          <w:rFonts w:eastAsia="Calibri" w:cstheme="minorHAnsi"/>
          <w:bCs/>
          <w:szCs w:val="26"/>
          <w:lang w:val="en-CA"/>
        </w:rPr>
        <w:t xml:space="preserve">LTC, </w:t>
      </w:r>
      <w:r w:rsidRPr="00AA0345">
        <w:rPr>
          <w:rFonts w:eastAsia="Calibri" w:cstheme="minorHAnsi"/>
          <w:bCs/>
          <w:szCs w:val="26"/>
          <w:lang w:val="en-CA"/>
        </w:rPr>
        <w:t>AL</w:t>
      </w:r>
      <w:r>
        <w:rPr>
          <w:rFonts w:eastAsia="Calibri" w:cstheme="minorHAnsi"/>
          <w:bCs/>
          <w:szCs w:val="26"/>
          <w:lang w:val="en-CA"/>
        </w:rPr>
        <w:t>, or IL facilities</w:t>
      </w:r>
      <w:r w:rsidRPr="00AA0345">
        <w:rPr>
          <w:rFonts w:eastAsia="Calibri" w:cstheme="minorHAnsi"/>
          <w:bCs/>
          <w:szCs w:val="26"/>
          <w:lang w:val="en-CA"/>
        </w:rPr>
        <w:t xml:space="preserve"> means there is a duty to protect health and well-being and minimize harm, as well as an implicit assumption that those who reside in LTC/ AL</w:t>
      </w:r>
      <w:r>
        <w:rPr>
          <w:rFonts w:eastAsia="Calibri" w:cstheme="minorHAnsi"/>
          <w:bCs/>
          <w:szCs w:val="26"/>
          <w:lang w:val="en-CA"/>
        </w:rPr>
        <w:t>/IL</w:t>
      </w:r>
      <w:r w:rsidRPr="00AA0345">
        <w:rPr>
          <w:rFonts w:eastAsia="Calibri" w:cstheme="minorHAnsi"/>
          <w:bCs/>
          <w:szCs w:val="26"/>
          <w:lang w:val="en-CA"/>
        </w:rPr>
        <w:t xml:space="preserve"> facilities would consent to mechanisms taken to protect them. As such, considerations related to individual consent</w:t>
      </w:r>
      <w:r w:rsidR="00F77D02">
        <w:rPr>
          <w:rFonts w:eastAsia="Calibri" w:cstheme="minorHAnsi"/>
          <w:bCs/>
          <w:szCs w:val="26"/>
          <w:lang w:val="en-CA"/>
        </w:rPr>
        <w:t xml:space="preserve"> and individual choice to live at risk</w:t>
      </w:r>
      <w:r w:rsidRPr="00AA0345">
        <w:rPr>
          <w:rFonts w:eastAsia="Calibri" w:cstheme="minorHAnsi"/>
          <w:bCs/>
          <w:szCs w:val="26"/>
          <w:lang w:val="en-CA"/>
        </w:rPr>
        <w:t xml:space="preserve"> </w:t>
      </w:r>
      <w:r w:rsidR="00FF5905">
        <w:rPr>
          <w:rFonts w:eastAsia="Calibri" w:cstheme="minorHAnsi"/>
          <w:bCs/>
          <w:szCs w:val="26"/>
          <w:lang w:val="en-CA"/>
        </w:rPr>
        <w:t xml:space="preserve">may </w:t>
      </w:r>
      <w:r w:rsidR="00F77D02">
        <w:rPr>
          <w:rFonts w:eastAsia="Calibri" w:cstheme="minorHAnsi"/>
          <w:bCs/>
          <w:szCs w:val="26"/>
          <w:lang w:val="en-CA"/>
        </w:rPr>
        <w:t>be</w:t>
      </w:r>
      <w:r w:rsidRPr="00AA0345" w:rsidR="00F77D02">
        <w:rPr>
          <w:rFonts w:eastAsia="Calibri" w:cstheme="minorHAnsi"/>
          <w:bCs/>
          <w:szCs w:val="26"/>
          <w:lang w:val="en-CA"/>
        </w:rPr>
        <w:t xml:space="preserve"> </w:t>
      </w:r>
      <w:r w:rsidRPr="00AA0345">
        <w:rPr>
          <w:rFonts w:eastAsia="Calibri" w:cstheme="minorHAnsi"/>
          <w:bCs/>
          <w:szCs w:val="26"/>
          <w:lang w:val="en-CA"/>
        </w:rPr>
        <w:t>given less weight than duty to protect.</w:t>
      </w:r>
    </w:p>
    <w:p w:rsidR="00907C02" w:rsidP="00342B0A" w:rsidRDefault="00AA0345" w14:paraId="18D0F31A" w14:textId="65FF3DB5">
      <w:pPr>
        <w:pStyle w:val="ListParagraph"/>
        <w:numPr>
          <w:ilvl w:val="0"/>
          <w:numId w:val="24"/>
        </w:numPr>
        <w:spacing w:line="276" w:lineRule="auto"/>
        <w:rPr>
          <w:rFonts w:eastAsia="Calibri" w:cstheme="minorHAnsi"/>
          <w:bCs/>
          <w:szCs w:val="26"/>
          <w:lang w:val="en-CA"/>
        </w:rPr>
      </w:pPr>
      <w:r w:rsidRPr="00AA0345">
        <w:rPr>
          <w:rFonts w:eastAsia="Calibri" w:cstheme="minorHAnsi"/>
          <w:bCs/>
          <w:szCs w:val="26"/>
          <w:lang w:val="en-CA"/>
        </w:rPr>
        <w:t>The duty to protect health and well-being and minimize harm should be given more weight when considering whether and when to</w:t>
      </w:r>
      <w:r w:rsidRPr="00342B0A">
        <w:rPr>
          <w:rFonts w:eastAsia="Calibri" w:cstheme="minorHAnsi"/>
          <w:bCs/>
          <w:i/>
          <w:szCs w:val="26"/>
          <w:lang w:val="en-CA"/>
        </w:rPr>
        <w:t xml:space="preserve"> evacuate</w:t>
      </w:r>
      <w:r w:rsidR="00F77D02">
        <w:rPr>
          <w:rFonts w:eastAsia="Calibri" w:cstheme="minorHAnsi"/>
          <w:bCs/>
          <w:szCs w:val="26"/>
          <w:lang w:val="en-CA"/>
        </w:rPr>
        <w:t xml:space="preserve"> (rather than repatriate)</w:t>
      </w:r>
      <w:r w:rsidRPr="00AA0345">
        <w:rPr>
          <w:rFonts w:eastAsia="Calibri" w:cstheme="minorHAnsi"/>
          <w:bCs/>
          <w:szCs w:val="26"/>
          <w:lang w:val="en-CA"/>
        </w:rPr>
        <w:t xml:space="preserve"> a particular facility</w:t>
      </w:r>
      <w:r w:rsidR="00F77D02">
        <w:rPr>
          <w:rFonts w:eastAsia="Calibri" w:cstheme="minorHAnsi"/>
          <w:bCs/>
          <w:szCs w:val="26"/>
          <w:lang w:val="en-CA"/>
        </w:rPr>
        <w:t>, as the risk or harm is more immediate</w:t>
      </w:r>
      <w:r w:rsidRPr="00AA0345">
        <w:rPr>
          <w:rFonts w:eastAsia="Calibri" w:cstheme="minorHAnsi"/>
          <w:bCs/>
          <w:szCs w:val="26"/>
          <w:lang w:val="en-CA"/>
        </w:rPr>
        <w:t xml:space="preserve">. However, when </w:t>
      </w:r>
      <w:r w:rsidRPr="00342B0A">
        <w:rPr>
          <w:rFonts w:eastAsia="Calibri" w:cstheme="minorHAnsi"/>
          <w:bCs/>
          <w:i/>
          <w:szCs w:val="26"/>
          <w:lang w:val="en-CA"/>
        </w:rPr>
        <w:t>repatriation</w:t>
      </w:r>
      <w:r w:rsidRPr="00AA0345">
        <w:rPr>
          <w:rFonts w:eastAsia="Calibri" w:cstheme="minorHAnsi"/>
          <w:bCs/>
          <w:szCs w:val="26"/>
          <w:lang w:val="en-CA"/>
        </w:rPr>
        <w:t xml:space="preserve"> of individuals is being considered, considerations of equity, respect and cultural safety should be given more weight as immediate risks to health and well-be</w:t>
      </w:r>
      <w:r w:rsidR="00907C02">
        <w:rPr>
          <w:rFonts w:eastAsia="Calibri" w:cstheme="minorHAnsi"/>
          <w:bCs/>
          <w:szCs w:val="26"/>
          <w:lang w:val="en-CA"/>
        </w:rPr>
        <w:t>ing are likely to be diminished.</w:t>
      </w:r>
    </w:p>
    <w:p w:rsidRPr="00907C02" w:rsidR="00907C02" w:rsidP="00342B0A" w:rsidRDefault="00F904D2" w14:paraId="75ED4519" w14:textId="0910FCB4">
      <w:pPr>
        <w:pStyle w:val="Heading2"/>
        <w:spacing w:after="240" w:line="276" w:lineRule="auto"/>
        <w:rPr>
          <w:rFonts w:asciiTheme="minorHAnsi" w:hAnsiTheme="minorHAnsi" w:cstheme="minorHAnsi"/>
          <w:b/>
          <w:color w:val="808080" w:themeColor="background1" w:themeShade="80"/>
          <w:sz w:val="24"/>
          <w:szCs w:val="24"/>
        </w:rPr>
      </w:pPr>
      <w:r w:rsidRPr="00907C02">
        <w:rPr>
          <w:rFonts w:asciiTheme="minorHAnsi" w:hAnsiTheme="minorHAnsi" w:cstheme="minorHAnsi"/>
          <w:b/>
          <w:color w:val="808080" w:themeColor="background1" w:themeShade="80"/>
          <w:sz w:val="24"/>
          <w:szCs w:val="24"/>
        </w:rPr>
        <w:t>Recommendations</w:t>
      </w:r>
    </w:p>
    <w:p w:rsidRPr="00C73BD6" w:rsidR="00C73BD6" w:rsidP="00342B0A" w:rsidRDefault="00C73BD6" w14:paraId="319549C7" w14:textId="5F2E4375">
      <w:pPr>
        <w:pStyle w:val="ListParagraph"/>
        <w:numPr>
          <w:ilvl w:val="0"/>
          <w:numId w:val="25"/>
        </w:numPr>
        <w:spacing w:line="276" w:lineRule="auto"/>
      </w:pPr>
      <w:r>
        <w:rPr>
          <w:rFonts w:eastAsia="Calibri" w:cstheme="minorHAnsi"/>
          <w:bCs/>
          <w:szCs w:val="26"/>
          <w:lang w:val="en-CA"/>
        </w:rPr>
        <w:t xml:space="preserve">The </w:t>
      </w:r>
      <w:r w:rsidR="00FB3DA5">
        <w:rPr>
          <w:rFonts w:eastAsia="Calibri" w:cstheme="minorHAnsi"/>
          <w:bCs/>
          <w:szCs w:val="26"/>
          <w:lang w:val="en-CA"/>
        </w:rPr>
        <w:t>fact that</w:t>
      </w:r>
      <w:r>
        <w:rPr>
          <w:rFonts w:eastAsia="Calibri" w:cstheme="minorHAnsi"/>
          <w:bCs/>
          <w:szCs w:val="26"/>
          <w:lang w:val="en-CA"/>
        </w:rPr>
        <w:t xml:space="preserve"> patient</w:t>
      </w:r>
      <w:r w:rsidR="00FB3DA5">
        <w:rPr>
          <w:rFonts w:eastAsia="Calibri" w:cstheme="minorHAnsi"/>
          <w:bCs/>
          <w:szCs w:val="26"/>
          <w:lang w:val="en-CA"/>
        </w:rPr>
        <w:t>s</w:t>
      </w:r>
      <w:r>
        <w:rPr>
          <w:rFonts w:eastAsia="Calibri" w:cstheme="minorHAnsi"/>
          <w:bCs/>
          <w:szCs w:val="26"/>
          <w:lang w:val="en-CA"/>
        </w:rPr>
        <w:t>/client</w:t>
      </w:r>
      <w:r w:rsidR="00FB3DA5">
        <w:rPr>
          <w:rFonts w:eastAsia="Calibri" w:cstheme="minorHAnsi"/>
          <w:bCs/>
          <w:szCs w:val="26"/>
          <w:lang w:val="en-CA"/>
        </w:rPr>
        <w:t>s</w:t>
      </w:r>
      <w:r>
        <w:rPr>
          <w:rFonts w:eastAsia="Calibri" w:cstheme="minorHAnsi"/>
          <w:bCs/>
          <w:szCs w:val="26"/>
          <w:lang w:val="en-CA"/>
        </w:rPr>
        <w:t>/residents</w:t>
      </w:r>
      <w:r w:rsidR="00FB3DA5">
        <w:rPr>
          <w:rFonts w:eastAsia="Calibri" w:cstheme="minorHAnsi"/>
          <w:bCs/>
          <w:szCs w:val="26"/>
          <w:lang w:val="en-CA"/>
        </w:rPr>
        <w:t xml:space="preserve"> (or their substitute decision makers) reside</w:t>
      </w:r>
      <w:r>
        <w:rPr>
          <w:rFonts w:eastAsia="Calibri" w:cstheme="minorHAnsi"/>
          <w:bCs/>
          <w:szCs w:val="26"/>
          <w:lang w:val="en-CA"/>
        </w:rPr>
        <w:t xml:space="preserve"> in an LTC, </w:t>
      </w:r>
      <w:r w:rsidRPr="00AA0345">
        <w:rPr>
          <w:rFonts w:eastAsia="Calibri" w:cstheme="minorHAnsi"/>
          <w:bCs/>
          <w:szCs w:val="26"/>
          <w:lang w:val="en-CA"/>
        </w:rPr>
        <w:t>AL</w:t>
      </w:r>
      <w:r>
        <w:rPr>
          <w:rFonts w:eastAsia="Calibri" w:cstheme="minorHAnsi"/>
          <w:bCs/>
          <w:szCs w:val="26"/>
          <w:lang w:val="en-CA"/>
        </w:rPr>
        <w:t>, or IL facility</w:t>
      </w:r>
      <w:r w:rsidRPr="00AA0345">
        <w:rPr>
          <w:rFonts w:eastAsia="Calibri" w:cstheme="minorHAnsi"/>
          <w:bCs/>
          <w:szCs w:val="26"/>
          <w:lang w:val="en-CA"/>
        </w:rPr>
        <w:t xml:space="preserve"> means </w:t>
      </w:r>
      <w:r w:rsidR="00FB3DA5">
        <w:rPr>
          <w:rFonts w:eastAsia="Calibri" w:cstheme="minorHAnsi"/>
          <w:bCs/>
          <w:szCs w:val="26"/>
          <w:lang w:val="en-CA"/>
        </w:rPr>
        <w:t>there is an appropriately founded</w:t>
      </w:r>
      <w:r w:rsidRPr="00AA0345" w:rsidR="00FB3DA5">
        <w:rPr>
          <w:rFonts w:eastAsia="Calibri" w:cstheme="minorHAnsi"/>
          <w:bCs/>
          <w:szCs w:val="26"/>
          <w:lang w:val="en-CA"/>
        </w:rPr>
        <w:t xml:space="preserve"> implicit assumption that those </w:t>
      </w:r>
      <w:r w:rsidR="00FB3DA5">
        <w:rPr>
          <w:rFonts w:eastAsia="Calibri" w:cstheme="minorHAnsi"/>
          <w:bCs/>
          <w:szCs w:val="26"/>
          <w:lang w:val="en-CA"/>
        </w:rPr>
        <w:t>patients/clients/residents</w:t>
      </w:r>
      <w:r w:rsidRPr="00AA0345" w:rsidR="00FB3DA5">
        <w:rPr>
          <w:rFonts w:eastAsia="Calibri" w:cstheme="minorHAnsi"/>
          <w:bCs/>
          <w:szCs w:val="26"/>
          <w:lang w:val="en-CA"/>
        </w:rPr>
        <w:t xml:space="preserve"> would </w:t>
      </w:r>
      <w:r w:rsidR="00FB3DA5">
        <w:rPr>
          <w:rFonts w:eastAsia="Calibri" w:cstheme="minorHAnsi"/>
          <w:bCs/>
          <w:szCs w:val="26"/>
          <w:lang w:val="en-CA"/>
        </w:rPr>
        <w:t xml:space="preserve">likely </w:t>
      </w:r>
      <w:r w:rsidRPr="00AA0345" w:rsidR="00FB3DA5">
        <w:rPr>
          <w:rFonts w:eastAsia="Calibri" w:cstheme="minorHAnsi"/>
          <w:bCs/>
          <w:szCs w:val="26"/>
          <w:lang w:val="en-CA"/>
        </w:rPr>
        <w:t>consent to mechanisms taken to protect them</w:t>
      </w:r>
      <w:r w:rsidR="00FB3DA5">
        <w:rPr>
          <w:rFonts w:eastAsia="Calibri" w:cstheme="minorHAnsi"/>
          <w:bCs/>
          <w:szCs w:val="26"/>
          <w:lang w:val="en-CA"/>
        </w:rPr>
        <w:t>. T</w:t>
      </w:r>
      <w:r w:rsidRPr="00AA0345">
        <w:rPr>
          <w:rFonts w:eastAsia="Calibri" w:cstheme="minorHAnsi"/>
          <w:bCs/>
          <w:szCs w:val="26"/>
          <w:lang w:val="en-CA"/>
        </w:rPr>
        <w:t>here is a duty to protect</w:t>
      </w:r>
      <w:r w:rsidR="00FB3DA5">
        <w:rPr>
          <w:rFonts w:eastAsia="Calibri" w:cstheme="minorHAnsi"/>
          <w:bCs/>
          <w:szCs w:val="26"/>
          <w:lang w:val="en-CA"/>
        </w:rPr>
        <w:t xml:space="preserve"> the individuals who have chosen to reside in such facilities</w:t>
      </w:r>
      <w:r w:rsidR="004F00C0">
        <w:rPr>
          <w:rFonts w:eastAsia="Calibri" w:cstheme="minorHAnsi"/>
          <w:bCs/>
          <w:szCs w:val="26"/>
          <w:lang w:val="en-CA"/>
        </w:rPr>
        <w:t>.</w:t>
      </w:r>
    </w:p>
    <w:p w:rsidRPr="008113A2" w:rsidR="00907C02" w:rsidP="00342B0A" w:rsidRDefault="00907C02" w14:paraId="5648EE35" w14:textId="229F1F96">
      <w:pPr>
        <w:pStyle w:val="ListParagraph"/>
        <w:numPr>
          <w:ilvl w:val="0"/>
          <w:numId w:val="25"/>
        </w:numPr>
        <w:spacing w:after="0" w:line="276" w:lineRule="auto"/>
        <w:rPr>
          <w:rFonts w:cstheme="minorHAnsi"/>
        </w:rPr>
      </w:pPr>
      <w:r>
        <w:t>In the context of evacuation</w:t>
      </w:r>
      <w:r w:rsidR="00C73BD6">
        <w:t>,</w:t>
      </w:r>
      <w:r>
        <w:t xml:space="preserve"> the greatest weight should be given to health, well-being</w:t>
      </w:r>
      <w:r w:rsidR="00C73BD6">
        <w:t>, and minimizing harm</w:t>
      </w:r>
      <w:r w:rsidR="00FB3DA5">
        <w:t xml:space="preserve"> of patients/ clients/ residents</w:t>
      </w:r>
      <w:r w:rsidR="00C73BD6">
        <w:t xml:space="preserve">. To do this, </w:t>
      </w:r>
      <w:r>
        <w:t xml:space="preserve">decision-makers should consider </w:t>
      </w:r>
      <w:r>
        <w:rPr>
          <w:rFonts w:eastAsia="Calibri" w:cstheme="minorHAnsi"/>
          <w:bCs/>
          <w:color w:val="000000" w:themeColor="text1"/>
          <w:lang w:val="en-CA"/>
        </w:rPr>
        <w:t>both the risks of relocation (including transit, disruption of</w:t>
      </w:r>
      <w:r w:rsidR="00C73BD6">
        <w:rPr>
          <w:rFonts w:eastAsia="Calibri" w:cstheme="minorHAnsi"/>
          <w:bCs/>
          <w:color w:val="000000" w:themeColor="text1"/>
          <w:lang w:val="en-CA"/>
        </w:rPr>
        <w:t xml:space="preserve"> routine, being moved from home/community/</w:t>
      </w:r>
      <w:r>
        <w:rPr>
          <w:rFonts w:eastAsia="Calibri" w:cstheme="minorHAnsi"/>
          <w:bCs/>
          <w:color w:val="000000" w:themeColor="text1"/>
          <w:lang w:val="en-CA"/>
        </w:rPr>
        <w:t>l</w:t>
      </w:r>
      <w:r w:rsidR="00C73BD6">
        <w:rPr>
          <w:rFonts w:eastAsia="Calibri" w:cstheme="minorHAnsi"/>
          <w:bCs/>
          <w:color w:val="000000" w:themeColor="text1"/>
          <w:lang w:val="en-CA"/>
        </w:rPr>
        <w:t>oved ones) vs. risks of shelter-in-</w:t>
      </w:r>
      <w:r>
        <w:rPr>
          <w:rFonts w:eastAsia="Calibri" w:cstheme="minorHAnsi"/>
          <w:bCs/>
          <w:color w:val="000000" w:themeColor="text1"/>
          <w:lang w:val="en-CA"/>
        </w:rPr>
        <w:t>place in the short, medium</w:t>
      </w:r>
      <w:r w:rsidR="00C73BD6">
        <w:rPr>
          <w:rFonts w:eastAsia="Calibri" w:cstheme="minorHAnsi"/>
          <w:bCs/>
          <w:color w:val="000000" w:themeColor="text1"/>
          <w:lang w:val="en-CA"/>
        </w:rPr>
        <w:t>,</w:t>
      </w:r>
      <w:r>
        <w:rPr>
          <w:rFonts w:eastAsia="Calibri" w:cstheme="minorHAnsi"/>
          <w:bCs/>
          <w:color w:val="000000" w:themeColor="text1"/>
          <w:lang w:val="en-CA"/>
        </w:rPr>
        <w:t xml:space="preserve"> and long term. Any relocation should be done in </w:t>
      </w:r>
      <w:r w:rsidR="00C73BD6">
        <w:rPr>
          <w:rFonts w:eastAsia="Calibri" w:cstheme="minorHAnsi"/>
          <w:bCs/>
          <w:color w:val="000000" w:themeColor="text1"/>
          <w:lang w:val="en-CA"/>
        </w:rPr>
        <w:t>a manner that avoids</w:t>
      </w:r>
      <w:r>
        <w:rPr>
          <w:rFonts w:eastAsia="Calibri" w:cstheme="minorHAnsi"/>
          <w:bCs/>
          <w:color w:val="000000" w:themeColor="text1"/>
          <w:lang w:val="en-CA"/>
        </w:rPr>
        <w:t xml:space="preserve"> injury</w:t>
      </w:r>
      <w:r w:rsidR="006E44E3">
        <w:rPr>
          <w:rFonts w:eastAsia="Calibri" w:cstheme="minorHAnsi"/>
          <w:bCs/>
          <w:color w:val="000000" w:themeColor="text1"/>
          <w:lang w:val="en-CA"/>
        </w:rPr>
        <w:t xml:space="preserve"> and/or trauma</w:t>
      </w:r>
      <w:r>
        <w:rPr>
          <w:rFonts w:eastAsia="Calibri" w:cstheme="minorHAnsi"/>
          <w:bCs/>
          <w:color w:val="000000" w:themeColor="text1"/>
          <w:lang w:val="en-CA"/>
        </w:rPr>
        <w:t xml:space="preserve"> to </w:t>
      </w:r>
      <w:r w:rsidR="00C73BD6">
        <w:rPr>
          <w:rFonts w:eastAsia="Calibri" w:cstheme="minorHAnsi"/>
          <w:bCs/>
          <w:color w:val="000000" w:themeColor="text1"/>
          <w:lang w:val="en-CA"/>
        </w:rPr>
        <w:t>patient/client/residents</w:t>
      </w:r>
      <w:r>
        <w:rPr>
          <w:rFonts w:eastAsia="Calibri" w:cstheme="minorHAnsi"/>
          <w:bCs/>
          <w:color w:val="000000" w:themeColor="text1"/>
          <w:lang w:val="en-CA"/>
        </w:rPr>
        <w:t xml:space="preserve"> and/or exacerbating illness. </w:t>
      </w:r>
    </w:p>
    <w:p w:rsidRPr="008113A2" w:rsidR="00907C02" w:rsidP="00342B0A" w:rsidRDefault="00907C02" w14:paraId="46E747E9" w14:textId="2014C9F1">
      <w:pPr>
        <w:pStyle w:val="NoSpacing"/>
        <w:numPr>
          <w:ilvl w:val="1"/>
          <w:numId w:val="25"/>
        </w:numPr>
        <w:spacing w:line="276" w:lineRule="auto"/>
        <w:rPr>
          <w:rFonts w:cstheme="minorHAnsi"/>
        </w:rPr>
      </w:pPr>
      <w:r>
        <w:rPr>
          <w:rFonts w:eastAsia="Calibri" w:cstheme="minorHAnsi"/>
          <w:bCs/>
          <w:color w:val="000000" w:themeColor="text1"/>
          <w:lang w:val="en-CA"/>
        </w:rPr>
        <w:t xml:space="preserve">To </w:t>
      </w:r>
      <w:r w:rsidR="004551BE">
        <w:rPr>
          <w:rFonts w:eastAsia="Calibri" w:cstheme="minorHAnsi"/>
          <w:bCs/>
          <w:color w:val="000000" w:themeColor="text1"/>
          <w:lang w:val="en-CA"/>
        </w:rPr>
        <w:t xml:space="preserve">decrease chance of </w:t>
      </w:r>
      <w:r>
        <w:rPr>
          <w:rFonts w:eastAsia="Calibri" w:cstheme="minorHAnsi"/>
          <w:bCs/>
          <w:color w:val="000000" w:themeColor="text1"/>
          <w:lang w:val="en-CA"/>
        </w:rPr>
        <w:t xml:space="preserve">physical and/or psychological harm, </w:t>
      </w:r>
      <w:r w:rsidR="00C73BD6">
        <w:rPr>
          <w:rFonts w:eastAsia="Calibri" w:cstheme="minorHAnsi"/>
          <w:bCs/>
          <w:color w:val="000000" w:themeColor="text1"/>
          <w:lang w:val="en-CA"/>
        </w:rPr>
        <w:t>patient/client/residents</w:t>
      </w:r>
      <w:r w:rsidRPr="00FD0DD6">
        <w:rPr>
          <w:rFonts w:eastAsia="Calibri" w:cstheme="minorHAnsi"/>
          <w:bCs/>
          <w:color w:val="000000" w:themeColor="text1"/>
          <w:lang w:val="en-CA"/>
        </w:rPr>
        <w:t xml:space="preserve"> </w:t>
      </w:r>
      <w:r w:rsidR="004551BE">
        <w:rPr>
          <w:rFonts w:eastAsia="Calibri" w:cstheme="minorHAnsi"/>
          <w:bCs/>
          <w:color w:val="000000" w:themeColor="text1"/>
          <w:lang w:val="en-CA"/>
        </w:rPr>
        <w:t>movement should be minimized</w:t>
      </w:r>
      <w:r>
        <w:rPr>
          <w:rFonts w:eastAsia="Calibri" w:cstheme="minorHAnsi"/>
          <w:bCs/>
          <w:color w:val="000000" w:themeColor="text1"/>
          <w:lang w:val="en-CA"/>
        </w:rPr>
        <w:t xml:space="preserve"> and in keeping with thei</w:t>
      </w:r>
      <w:r w:rsidR="00C73BD6">
        <w:rPr>
          <w:rFonts w:eastAsia="Calibri" w:cstheme="minorHAnsi"/>
          <w:bCs/>
          <w:color w:val="000000" w:themeColor="text1"/>
          <w:lang w:val="en-CA"/>
        </w:rPr>
        <w:t xml:space="preserve">r preferences wherever </w:t>
      </w:r>
      <w:r w:rsidR="00FB3DA5">
        <w:rPr>
          <w:rFonts w:eastAsia="Calibri" w:cstheme="minorHAnsi"/>
          <w:bCs/>
          <w:color w:val="000000" w:themeColor="text1"/>
          <w:lang w:val="en-CA"/>
        </w:rPr>
        <w:t>appropriate</w:t>
      </w:r>
      <w:r w:rsidR="00C73BD6">
        <w:rPr>
          <w:rFonts w:eastAsia="Calibri" w:cstheme="minorHAnsi"/>
          <w:bCs/>
          <w:color w:val="000000" w:themeColor="text1"/>
          <w:lang w:val="en-CA"/>
        </w:rPr>
        <w:t>,</w:t>
      </w:r>
      <w:r>
        <w:rPr>
          <w:rFonts w:eastAsia="Calibri" w:cstheme="minorHAnsi"/>
          <w:bCs/>
          <w:color w:val="000000" w:themeColor="text1"/>
          <w:lang w:val="en-CA"/>
        </w:rPr>
        <w:t xml:space="preserve"> i.e. to the nearest s</w:t>
      </w:r>
      <w:r w:rsidR="00C73BD6">
        <w:rPr>
          <w:rFonts w:eastAsia="Calibri" w:cstheme="minorHAnsi"/>
          <w:bCs/>
          <w:color w:val="000000" w:themeColor="text1"/>
          <w:lang w:val="en-CA"/>
        </w:rPr>
        <w:t>afe geographic location</w:t>
      </w:r>
      <w:r w:rsidR="004551BE">
        <w:rPr>
          <w:rFonts w:eastAsia="Calibri" w:cstheme="minorHAnsi"/>
          <w:bCs/>
          <w:color w:val="000000" w:themeColor="text1"/>
          <w:lang w:val="en-CA"/>
        </w:rPr>
        <w:t>,</w:t>
      </w:r>
      <w:r w:rsidR="00C73BD6">
        <w:rPr>
          <w:rFonts w:eastAsia="Calibri" w:cstheme="minorHAnsi"/>
          <w:bCs/>
          <w:color w:val="000000" w:themeColor="text1"/>
          <w:lang w:val="en-CA"/>
        </w:rPr>
        <w:t xml:space="preserve"> when</w:t>
      </w:r>
      <w:r>
        <w:rPr>
          <w:rFonts w:eastAsia="Calibri" w:cstheme="minorHAnsi"/>
          <w:bCs/>
          <w:color w:val="000000" w:themeColor="text1"/>
          <w:lang w:val="en-CA"/>
        </w:rPr>
        <w:t xml:space="preserve"> possible</w:t>
      </w:r>
      <w:r w:rsidRPr="00FD0DD6">
        <w:rPr>
          <w:rFonts w:eastAsia="Calibri" w:cstheme="minorHAnsi"/>
          <w:bCs/>
          <w:color w:val="000000" w:themeColor="text1"/>
          <w:lang w:val="en-CA"/>
        </w:rPr>
        <w:t>.</w:t>
      </w:r>
      <w:r w:rsidR="006E44E3">
        <w:rPr>
          <w:rFonts w:eastAsia="Calibri" w:cstheme="minorHAnsi"/>
          <w:bCs/>
          <w:color w:val="000000" w:themeColor="text1"/>
          <w:lang w:val="en-CA"/>
        </w:rPr>
        <w:t xml:space="preserve"> Particular attention should be paid to ‘</w:t>
      </w:r>
      <w:proofErr w:type="spellStart"/>
      <w:r w:rsidR="00C82CB6">
        <w:rPr>
          <w:rFonts w:eastAsia="Calibri" w:cstheme="minorHAnsi"/>
          <w:bCs/>
          <w:color w:val="000000" w:themeColor="text1"/>
          <w:lang w:val="en-CA"/>
        </w:rPr>
        <w:t>unbefriended</w:t>
      </w:r>
      <w:proofErr w:type="spellEnd"/>
      <w:r w:rsidR="006E44E3">
        <w:rPr>
          <w:rFonts w:eastAsia="Calibri" w:cstheme="minorHAnsi"/>
          <w:bCs/>
          <w:color w:val="000000" w:themeColor="text1"/>
          <w:lang w:val="en-CA"/>
        </w:rPr>
        <w:t>’ individuals (individuals with no family who are in the guardianship of the Province)</w:t>
      </w:r>
      <w:r w:rsidRPr="00CB0DBD">
        <w:rPr>
          <w:rFonts w:eastAsia="Calibri" w:cstheme="minorHAnsi"/>
          <w:color w:val="000000" w:themeColor="text1"/>
          <w:lang w:val="en-CA"/>
        </w:rPr>
        <w:t xml:space="preserve"> </w:t>
      </w:r>
      <w:r w:rsidR="006E44E3">
        <w:rPr>
          <w:rFonts w:eastAsia="Calibri" w:cstheme="minorHAnsi"/>
          <w:color w:val="000000" w:themeColor="text1"/>
          <w:lang w:val="en-CA"/>
        </w:rPr>
        <w:t>who are unable to advocate for themselves and lack family to advocate for them.</w:t>
      </w:r>
    </w:p>
    <w:p w:rsidRPr="00342B0A" w:rsidR="00907C02" w:rsidP="00342B0A" w:rsidRDefault="00907C02" w14:paraId="31BE9BA0" w14:textId="19C79ED7">
      <w:pPr>
        <w:pStyle w:val="NoSpacing"/>
        <w:numPr>
          <w:ilvl w:val="0"/>
          <w:numId w:val="25"/>
        </w:numPr>
        <w:spacing w:line="276" w:lineRule="auto"/>
        <w:rPr>
          <w:rFonts w:cstheme="minorHAnsi"/>
        </w:rPr>
      </w:pPr>
      <w:r>
        <w:rPr>
          <w:lang w:val="en-CA"/>
        </w:rPr>
        <w:t xml:space="preserve">While the overarching goal should be to minimize </w:t>
      </w:r>
      <w:r w:rsidR="004551BE">
        <w:rPr>
          <w:lang w:val="en-CA"/>
        </w:rPr>
        <w:t xml:space="preserve">harms </w:t>
      </w:r>
      <w:r>
        <w:rPr>
          <w:lang w:val="en-CA"/>
        </w:rPr>
        <w:t xml:space="preserve">and </w:t>
      </w:r>
      <w:r w:rsidR="004551BE">
        <w:rPr>
          <w:lang w:val="en-CA"/>
        </w:rPr>
        <w:t xml:space="preserve">save </w:t>
      </w:r>
      <w:r>
        <w:rPr>
          <w:lang w:val="en-CA"/>
        </w:rPr>
        <w:t>lives, c</w:t>
      </w:r>
      <w:r w:rsidRPr="00C04900">
        <w:rPr>
          <w:lang w:val="en-CA"/>
        </w:rPr>
        <w:t xml:space="preserve">onsideration should be given to </w:t>
      </w:r>
      <w:r>
        <w:rPr>
          <w:lang w:val="en-CA"/>
        </w:rPr>
        <w:t xml:space="preserve">unique circumstances such as </w:t>
      </w:r>
      <w:r w:rsidRPr="00C04900">
        <w:rPr>
          <w:lang w:val="en-CA"/>
        </w:rPr>
        <w:t>sustainability of a community</w:t>
      </w:r>
      <w:r>
        <w:rPr>
          <w:lang w:val="en-CA"/>
        </w:rPr>
        <w:t xml:space="preserve"> and ameliorating systemic inequities. This is of particular importance in repatriation decisions</w:t>
      </w:r>
      <w:r w:rsidR="00E54EE6">
        <w:rPr>
          <w:lang w:val="en-CA"/>
        </w:rPr>
        <w:t>,</w:t>
      </w:r>
      <w:r>
        <w:rPr>
          <w:lang w:val="en-CA"/>
        </w:rPr>
        <w:t xml:space="preserve"> where considerations related to equity</w:t>
      </w:r>
      <w:r w:rsidR="004551BE">
        <w:rPr>
          <w:lang w:val="en-CA"/>
        </w:rPr>
        <w:t xml:space="preserve"> </w:t>
      </w:r>
      <w:r w:rsidR="004551BE">
        <w:rPr>
          <w:rFonts w:eastAsia="Calibri" w:cstheme="minorHAnsi"/>
          <w:bCs/>
          <w:szCs w:val="26"/>
          <w:lang w:val="en-CA"/>
        </w:rPr>
        <w:t>(e.g. length of time of evacuation, distance from home community)</w:t>
      </w:r>
      <w:r>
        <w:rPr>
          <w:lang w:val="en-CA"/>
        </w:rPr>
        <w:t>, cultural safety</w:t>
      </w:r>
      <w:r w:rsidR="00C73BD6">
        <w:rPr>
          <w:lang w:val="en-CA"/>
        </w:rPr>
        <w:t>,</w:t>
      </w:r>
      <w:r>
        <w:rPr>
          <w:lang w:val="en-CA"/>
        </w:rPr>
        <w:t xml:space="preserve"> and respect should be given </w:t>
      </w:r>
      <w:r w:rsidR="00C73BD6">
        <w:rPr>
          <w:lang w:val="en-CA"/>
        </w:rPr>
        <w:t xml:space="preserve">more </w:t>
      </w:r>
      <w:r>
        <w:rPr>
          <w:lang w:val="en-CA"/>
        </w:rPr>
        <w:t>weight.</w:t>
      </w:r>
    </w:p>
    <w:p w:rsidRPr="008113A2" w:rsidR="004551BE" w:rsidP="00342B0A" w:rsidRDefault="004551BE" w14:paraId="63281F93" w14:textId="6DD362BE">
      <w:pPr>
        <w:pStyle w:val="NoSpacing"/>
        <w:numPr>
          <w:ilvl w:val="1"/>
          <w:numId w:val="25"/>
        </w:numPr>
        <w:spacing w:line="276" w:lineRule="auto"/>
        <w:rPr>
          <w:rFonts w:cstheme="minorHAnsi"/>
        </w:rPr>
      </w:pPr>
      <w:r>
        <w:rPr>
          <w:lang w:val="en-CA"/>
        </w:rPr>
        <w:t xml:space="preserve">Particular attention should be paid to Indigenous </w:t>
      </w:r>
      <w:r w:rsidR="00E03FF0">
        <w:rPr>
          <w:lang w:val="en-CA"/>
        </w:rPr>
        <w:t xml:space="preserve">patients/clients/ residents who may be significantly impacted by evacuation and being away from their land and community due to both their connection to their lands, as well as potential for re-traumatization related to colonial practices and systemic racism in </w:t>
      </w:r>
      <w:r w:rsidR="006A69B2">
        <w:rPr>
          <w:lang w:val="en-CA"/>
        </w:rPr>
        <w:t>Canada</w:t>
      </w:r>
      <w:r w:rsidR="00E03FF0">
        <w:rPr>
          <w:lang w:val="en-CA"/>
        </w:rPr>
        <w:t>.</w:t>
      </w:r>
    </w:p>
    <w:p w:rsidR="00907C02" w:rsidP="00342B0A" w:rsidRDefault="00907C02" w14:paraId="786504C4" w14:textId="77777777">
      <w:pPr>
        <w:pStyle w:val="ListParagraph"/>
        <w:numPr>
          <w:ilvl w:val="0"/>
          <w:numId w:val="25"/>
        </w:numPr>
        <w:spacing w:line="276" w:lineRule="auto"/>
      </w:pPr>
      <w:r>
        <w:t xml:space="preserve">Recognition and attention should also be given to the considerable moral weight on those making decisions, and measures to alleviate this weight, including clear decision-making criteria and shared decision making, as well as debrief support, should be in place where possible. </w:t>
      </w:r>
    </w:p>
    <w:p w:rsidR="00907C02" w:rsidP="00342B0A" w:rsidRDefault="00907C02" w14:paraId="5674C385" w14:textId="131803B2">
      <w:pPr>
        <w:pStyle w:val="ListParagraph"/>
        <w:numPr>
          <w:ilvl w:val="0"/>
          <w:numId w:val="25"/>
        </w:numPr>
        <w:spacing w:line="276" w:lineRule="auto"/>
      </w:pPr>
      <w:r>
        <w:t xml:space="preserve">Proactive measures should be put in place to ensure </w:t>
      </w:r>
      <w:r w:rsidR="00C73BD6">
        <w:t>patient/client/</w:t>
      </w:r>
      <w:r>
        <w:t>residents, families</w:t>
      </w:r>
      <w:r w:rsidR="00C73BD6">
        <w:t>,</w:t>
      </w:r>
      <w:r>
        <w:t xml:space="preserve"> and staff are aware of how and when</w:t>
      </w:r>
      <w:r w:rsidR="00C73BD6">
        <w:t xml:space="preserve"> decisions to evacuate, shelter-in-</w:t>
      </w:r>
      <w:r>
        <w:t>place</w:t>
      </w:r>
      <w:r w:rsidR="00C73BD6">
        <w:t>,</w:t>
      </w:r>
      <w:r>
        <w:t xml:space="preserve"> and repatriate are made. Communication should be transparent and timely and seek to foster trust in those making decisions. This may be of particular im</w:t>
      </w:r>
      <w:r w:rsidR="00C73BD6">
        <w:t>portance in relation to shelter-in-</w:t>
      </w:r>
      <w:r>
        <w:t xml:space="preserve">place orders as, on the surface, people may feel abandoned and </w:t>
      </w:r>
      <w:r w:rsidR="00C73BD6">
        <w:t>may not understand that this is</w:t>
      </w:r>
      <w:r>
        <w:t xml:space="preserve"> be the preferred options after weighing risks and benefits of available options.  </w:t>
      </w:r>
    </w:p>
    <w:p w:rsidRPr="00882D5E" w:rsidR="003C4321" w:rsidP="00342B0A" w:rsidRDefault="001D0B3D" w14:paraId="1DFA5B01" w14:textId="13FA170F">
      <w:pPr>
        <w:spacing w:line="276" w:lineRule="auto"/>
        <w:rPr>
          <w:rFonts w:eastAsia="Calibri" w:cstheme="minorHAnsi"/>
          <w:bCs/>
          <w:szCs w:val="26"/>
          <w:lang w:val="en-CA"/>
        </w:rPr>
      </w:pPr>
      <w:r>
        <w:rPr>
          <w:rFonts w:ascii="Calibri" w:hAnsi="Calibri" w:eastAsia="Calibri" w:cs="Times New Roman"/>
          <w:b/>
          <w:bCs/>
          <w:color w:val="C00000"/>
          <w:sz w:val="28"/>
          <w:szCs w:val="26"/>
          <w:lang w:val="en-CA"/>
        </w:rPr>
        <w:t>Assumptions and risk m</w:t>
      </w:r>
      <w:r w:rsidR="003C4321">
        <w:rPr>
          <w:rFonts w:ascii="Calibri" w:hAnsi="Calibri" w:eastAsia="Calibri" w:cs="Times New Roman"/>
          <w:b/>
          <w:bCs/>
          <w:color w:val="C00000"/>
          <w:sz w:val="28"/>
          <w:szCs w:val="26"/>
          <w:lang w:val="en-CA"/>
        </w:rPr>
        <w:t xml:space="preserve">itigation </w:t>
      </w:r>
    </w:p>
    <w:p w:rsidRPr="00EF4F97" w:rsidR="00F764B4" w:rsidP="00342B0A" w:rsidRDefault="00F764B4" w14:paraId="0294AADF" w14:textId="519C539A">
      <w:pPr>
        <w:spacing w:line="276" w:lineRule="auto"/>
        <w:rPr>
          <w:rFonts w:cstheme="minorHAnsi"/>
        </w:rPr>
      </w:pPr>
      <w:r w:rsidRPr="00EF4F97">
        <w:rPr>
          <w:rFonts w:cstheme="minorHAnsi"/>
        </w:rPr>
        <w:t>This section outlines a non-exhaustive list of assumptions that should be collectively approved</w:t>
      </w:r>
      <w:r w:rsidRPr="00EF4F97" w:rsidR="007B7B80">
        <w:rPr>
          <w:rFonts w:cstheme="minorHAnsi"/>
        </w:rPr>
        <w:t xml:space="preserve"> and assumed. They </w:t>
      </w:r>
      <w:r w:rsidRPr="00EF4F97">
        <w:rPr>
          <w:rFonts w:cstheme="minorHAnsi"/>
        </w:rPr>
        <w:t>require</w:t>
      </w:r>
      <w:r w:rsidRPr="00EF4F97" w:rsidR="007B7B80">
        <w:rPr>
          <w:rFonts w:cstheme="minorHAnsi"/>
        </w:rPr>
        <w:t xml:space="preserve"> common understanding and</w:t>
      </w:r>
      <w:r w:rsidR="003C4321">
        <w:rPr>
          <w:rFonts w:cstheme="minorHAnsi"/>
        </w:rPr>
        <w:t>/or</w:t>
      </w:r>
      <w:r w:rsidRPr="00EF4F97">
        <w:rPr>
          <w:rFonts w:cstheme="minorHAnsi"/>
        </w:rPr>
        <w:t xml:space="preserve"> </w:t>
      </w:r>
      <w:r w:rsidRPr="00EF4F97" w:rsidR="007B7B80">
        <w:rPr>
          <w:rFonts w:cstheme="minorHAnsi"/>
        </w:rPr>
        <w:t xml:space="preserve">may require </w:t>
      </w:r>
      <w:r w:rsidRPr="00EF4F97">
        <w:rPr>
          <w:rFonts w:cstheme="minorHAnsi"/>
        </w:rPr>
        <w:t xml:space="preserve">pre-approved mitigation measures </w:t>
      </w:r>
      <w:r w:rsidRPr="00EF4F97" w:rsidR="00235565">
        <w:rPr>
          <w:rFonts w:cstheme="minorHAnsi"/>
        </w:rPr>
        <w:t xml:space="preserve">from leadership </w:t>
      </w:r>
      <w:r w:rsidRPr="00EF4F97">
        <w:rPr>
          <w:rFonts w:cstheme="minorHAnsi"/>
        </w:rPr>
        <w:t>to allow for timely decision-making</w:t>
      </w:r>
      <w:r w:rsidRPr="00EF4F97" w:rsidR="00235565">
        <w:rPr>
          <w:rFonts w:cstheme="minorHAnsi"/>
        </w:rPr>
        <w:t xml:space="preserve"> within the EOCs</w:t>
      </w:r>
      <w:r w:rsidRPr="00EF4F97">
        <w:rPr>
          <w:rFonts w:cstheme="minorHAnsi"/>
        </w:rPr>
        <w:t xml:space="preserve">.  </w:t>
      </w:r>
    </w:p>
    <w:p w:rsidRPr="00EF4F97" w:rsidR="0028413B" w:rsidP="00342B0A" w:rsidRDefault="003C4321" w14:paraId="1418FC2B" w14:textId="15B7E5AF">
      <w:pPr>
        <w:pStyle w:val="ListParagraph"/>
        <w:numPr>
          <w:ilvl w:val="0"/>
          <w:numId w:val="4"/>
        </w:numPr>
        <w:spacing w:line="276" w:lineRule="auto"/>
        <w:rPr>
          <w:rFonts w:eastAsia="Calibri" w:cstheme="minorHAnsi"/>
        </w:rPr>
      </w:pPr>
      <w:r>
        <w:rPr>
          <w:rFonts w:eastAsia="Calibri" w:cstheme="minorHAnsi"/>
          <w:b/>
          <w:bCs/>
        </w:rPr>
        <w:t>Fundamental r</w:t>
      </w:r>
      <w:r w:rsidRPr="00EF4F97" w:rsidR="003250BA">
        <w:rPr>
          <w:rFonts w:eastAsia="Calibri" w:cstheme="minorHAnsi"/>
          <w:b/>
          <w:bCs/>
        </w:rPr>
        <w:t>isk</w:t>
      </w:r>
      <w:r w:rsidRPr="00EF4F97" w:rsidR="003250BA">
        <w:rPr>
          <w:rFonts w:eastAsia="Calibri" w:cstheme="minorHAnsi"/>
        </w:rPr>
        <w:t xml:space="preserve">. Assumption that </w:t>
      </w:r>
      <w:r w:rsidRPr="00EF4F97" w:rsidR="00496B15">
        <w:rPr>
          <w:rFonts w:eastAsia="Calibri" w:cstheme="minorHAnsi"/>
        </w:rPr>
        <w:t xml:space="preserve">an evidence-informed assessment has been made that </w:t>
      </w:r>
      <w:r w:rsidRPr="00EF4F97" w:rsidR="003250BA">
        <w:rPr>
          <w:rFonts w:eastAsia="Calibri" w:cstheme="minorHAnsi"/>
        </w:rPr>
        <w:t xml:space="preserve">the fundamental risk </w:t>
      </w:r>
      <w:r w:rsidRPr="00EF4F97" w:rsidR="00496B15">
        <w:rPr>
          <w:rFonts w:eastAsia="Calibri" w:cstheme="minorHAnsi"/>
        </w:rPr>
        <w:t>to</w:t>
      </w:r>
      <w:r w:rsidRPr="00EF4F97" w:rsidR="009725C1">
        <w:rPr>
          <w:rFonts w:eastAsia="Calibri" w:cstheme="minorHAnsi"/>
        </w:rPr>
        <w:t xml:space="preserve"> the facility sending </w:t>
      </w:r>
      <w:r w:rsidR="002559B5">
        <w:rPr>
          <w:rFonts w:eastAsia="Calibri" w:cstheme="minorHAnsi"/>
        </w:rPr>
        <w:t>patient/client/</w:t>
      </w:r>
      <w:r w:rsidRPr="00EF4F97" w:rsidR="009725C1">
        <w:rPr>
          <w:rFonts w:eastAsia="Calibri" w:cstheme="minorHAnsi"/>
        </w:rPr>
        <w:t>residen</w:t>
      </w:r>
      <w:r w:rsidR="002559B5">
        <w:rPr>
          <w:rFonts w:eastAsia="Calibri" w:cstheme="minorHAnsi"/>
        </w:rPr>
        <w:t>ts is significantly greater than</w:t>
      </w:r>
      <w:r w:rsidRPr="00EF4F97" w:rsidR="009725C1">
        <w:rPr>
          <w:rFonts w:eastAsia="Calibri" w:cstheme="minorHAnsi"/>
        </w:rPr>
        <w:t xml:space="preserve"> the</w:t>
      </w:r>
      <w:r w:rsidRPr="00EF4F97" w:rsidR="00EF184B">
        <w:rPr>
          <w:rFonts w:eastAsia="Calibri" w:cstheme="minorHAnsi"/>
        </w:rPr>
        <w:t xml:space="preserve"> risks and consequences of transport and the state of readiness of the receiving site. </w:t>
      </w:r>
    </w:p>
    <w:p w:rsidRPr="00EF4F97" w:rsidR="0028413B" w:rsidP="00342B0A" w:rsidRDefault="003C4321" w14:paraId="1BBBD85F" w14:textId="61ADFE3C">
      <w:pPr>
        <w:pStyle w:val="ListParagraph"/>
        <w:numPr>
          <w:ilvl w:val="0"/>
          <w:numId w:val="4"/>
        </w:numPr>
        <w:spacing w:line="276" w:lineRule="auto"/>
        <w:rPr>
          <w:rFonts w:eastAsia="Calibri" w:cstheme="minorHAnsi"/>
        </w:rPr>
      </w:pPr>
      <w:r>
        <w:rPr>
          <w:rFonts w:eastAsia="Calibri" w:cstheme="minorHAnsi"/>
          <w:b/>
          <w:bCs/>
        </w:rPr>
        <w:t>Dynamic s</w:t>
      </w:r>
      <w:r w:rsidRPr="00EF4F97" w:rsidR="0028413B">
        <w:rPr>
          <w:rFonts w:eastAsia="Calibri" w:cstheme="minorHAnsi"/>
          <w:b/>
          <w:bCs/>
        </w:rPr>
        <w:t xml:space="preserve">ituation. </w:t>
      </w:r>
      <w:r w:rsidRPr="00EF4F97" w:rsidR="0028413B">
        <w:rPr>
          <w:rFonts w:eastAsia="Calibri" w:cstheme="minorHAnsi"/>
        </w:rPr>
        <w:t xml:space="preserve">Assumption is that the situation is constantly dynamic, and if/when context changes, </w:t>
      </w:r>
      <w:r w:rsidR="002559B5">
        <w:rPr>
          <w:rFonts w:eastAsia="Calibri" w:cstheme="minorHAnsi"/>
        </w:rPr>
        <w:t>patient/</w:t>
      </w:r>
      <w:r w:rsidRPr="00EF4F97" w:rsidR="00BA569F">
        <w:rPr>
          <w:rFonts w:eastAsia="Calibri" w:cstheme="minorHAnsi"/>
        </w:rPr>
        <w:t>client</w:t>
      </w:r>
      <w:r w:rsidR="002559B5">
        <w:rPr>
          <w:rFonts w:eastAsia="Calibri" w:cstheme="minorHAnsi"/>
        </w:rPr>
        <w:t>/resident</w:t>
      </w:r>
      <w:r w:rsidRPr="00EF4F97" w:rsidR="00BA569F">
        <w:rPr>
          <w:rFonts w:eastAsia="Calibri" w:cstheme="minorHAnsi"/>
        </w:rPr>
        <w:t xml:space="preserve"> </w:t>
      </w:r>
      <w:r w:rsidR="00E54EE6">
        <w:rPr>
          <w:rFonts w:eastAsia="Calibri" w:cstheme="minorHAnsi"/>
        </w:rPr>
        <w:t>acuity/</w:t>
      </w:r>
      <w:r w:rsidRPr="00EF4F97" w:rsidR="0028413B">
        <w:rPr>
          <w:rFonts w:eastAsia="Calibri" w:cstheme="minorHAnsi"/>
        </w:rPr>
        <w:t>care will be prioritized over sunk costs associate</w:t>
      </w:r>
      <w:r w:rsidR="00397E03">
        <w:rPr>
          <w:rFonts w:eastAsia="Calibri" w:cstheme="minorHAnsi"/>
        </w:rPr>
        <w:t xml:space="preserve">d with less favorable transport </w:t>
      </w:r>
      <w:r w:rsidRPr="00EF4F97" w:rsidR="0028413B">
        <w:rPr>
          <w:rFonts w:eastAsia="Calibri" w:cstheme="minorHAnsi"/>
        </w:rPr>
        <w:t xml:space="preserve">options/movement timelines that were sourced in the original context. </w:t>
      </w:r>
    </w:p>
    <w:p w:rsidRPr="00EF4F97" w:rsidR="00F764B4" w:rsidP="00342B0A" w:rsidRDefault="003C4321" w14:paraId="05116FFC" w14:textId="78FA944E">
      <w:pPr>
        <w:pStyle w:val="ListParagraph"/>
        <w:numPr>
          <w:ilvl w:val="0"/>
          <w:numId w:val="4"/>
        </w:numPr>
        <w:spacing w:line="276" w:lineRule="auto"/>
        <w:rPr>
          <w:rFonts w:eastAsia="Calibri" w:cstheme="minorHAnsi"/>
        </w:rPr>
      </w:pPr>
      <w:r>
        <w:rPr>
          <w:rFonts w:eastAsia="Calibri" w:cstheme="minorHAnsi"/>
          <w:b/>
          <w:bCs/>
        </w:rPr>
        <w:t>Selection of transport m</w:t>
      </w:r>
      <w:r w:rsidRPr="00EF4F97" w:rsidR="00F764B4">
        <w:rPr>
          <w:rFonts w:eastAsia="Calibri" w:cstheme="minorHAnsi"/>
          <w:b/>
          <w:bCs/>
        </w:rPr>
        <w:t xml:space="preserve">ethod. </w:t>
      </w:r>
      <w:r w:rsidRPr="00EF4F97" w:rsidR="00F764B4">
        <w:rPr>
          <w:rFonts w:eastAsia="Calibri" w:cstheme="minorHAnsi"/>
        </w:rPr>
        <w:t xml:space="preserve">Assumption is that selection of transport method is driven by </w:t>
      </w:r>
      <w:r w:rsidR="002559B5">
        <w:rPr>
          <w:rFonts w:eastAsia="Calibri" w:cstheme="minorHAnsi"/>
        </w:rPr>
        <w:t>patient/</w:t>
      </w:r>
      <w:r w:rsidRPr="00EF4F97" w:rsidR="00BA569F">
        <w:rPr>
          <w:rFonts w:eastAsia="Calibri" w:cstheme="minorHAnsi"/>
        </w:rPr>
        <w:t>client</w:t>
      </w:r>
      <w:r w:rsidR="002559B5">
        <w:rPr>
          <w:rFonts w:eastAsia="Calibri" w:cstheme="minorHAnsi"/>
        </w:rPr>
        <w:t>/resident</w:t>
      </w:r>
      <w:r w:rsidRPr="00EF4F97" w:rsidR="00BA569F">
        <w:rPr>
          <w:rFonts w:eastAsia="Calibri" w:cstheme="minorHAnsi"/>
        </w:rPr>
        <w:t xml:space="preserve"> </w:t>
      </w:r>
      <w:r w:rsidRPr="00EF4F97" w:rsidR="00F764B4">
        <w:rPr>
          <w:rFonts w:eastAsia="Calibri" w:cstheme="minorHAnsi"/>
        </w:rPr>
        <w:t xml:space="preserve">acuity, environmental situation, timelines, and number of </w:t>
      </w:r>
      <w:r w:rsidR="002559B5">
        <w:rPr>
          <w:rFonts w:eastAsia="Calibri" w:cstheme="minorHAnsi"/>
        </w:rPr>
        <w:t>individuals</w:t>
      </w:r>
      <w:r w:rsidRPr="00EF4F97" w:rsidR="00F764B4">
        <w:rPr>
          <w:rFonts w:eastAsia="Calibri" w:cstheme="minorHAnsi"/>
        </w:rPr>
        <w:t xml:space="preserve"> requiring repatriation, and would be aligned with the above principles. </w:t>
      </w:r>
    </w:p>
    <w:p w:rsidRPr="00EF4F97" w:rsidR="00F764B4" w:rsidP="00342B0A" w:rsidRDefault="003C4321" w14:paraId="27145E4F" w14:textId="51511B57">
      <w:pPr>
        <w:pStyle w:val="ListParagraph"/>
        <w:numPr>
          <w:ilvl w:val="0"/>
          <w:numId w:val="4"/>
        </w:numPr>
        <w:spacing w:line="276" w:lineRule="auto"/>
        <w:rPr>
          <w:rFonts w:eastAsia="Calibri" w:cstheme="minorHAnsi"/>
        </w:rPr>
      </w:pPr>
      <w:r>
        <w:rPr>
          <w:rFonts w:eastAsia="Calibri" w:cstheme="minorHAnsi"/>
          <w:b/>
          <w:bCs/>
        </w:rPr>
        <w:t>Change m</w:t>
      </w:r>
      <w:r w:rsidRPr="00EF4F97" w:rsidR="00F764B4">
        <w:rPr>
          <w:rFonts w:eastAsia="Calibri" w:cstheme="minorHAnsi"/>
          <w:b/>
          <w:bCs/>
        </w:rPr>
        <w:t>anagement</w:t>
      </w:r>
      <w:r>
        <w:rPr>
          <w:rFonts w:eastAsia="Calibri" w:cstheme="minorHAnsi"/>
          <w:b/>
          <w:bCs/>
        </w:rPr>
        <w:t xml:space="preserve"> d</w:t>
      </w:r>
      <w:r w:rsidRPr="00EF4F97" w:rsidR="002E50B4">
        <w:rPr>
          <w:rFonts w:eastAsia="Calibri" w:cstheme="minorHAnsi"/>
          <w:b/>
          <w:bCs/>
        </w:rPr>
        <w:t xml:space="preserve">ocumentation. </w:t>
      </w:r>
      <w:r w:rsidRPr="00EF4F97" w:rsidR="002E50B4">
        <w:rPr>
          <w:rFonts w:eastAsia="Calibri" w:cstheme="minorHAnsi"/>
        </w:rPr>
        <w:t xml:space="preserve">Assumption is that if/when </w:t>
      </w:r>
      <w:r w:rsidR="002559B5">
        <w:rPr>
          <w:rFonts w:eastAsia="Calibri" w:cstheme="minorHAnsi"/>
        </w:rPr>
        <w:t>the relocation</w:t>
      </w:r>
      <w:r w:rsidRPr="00EF4F97" w:rsidR="002E50B4">
        <w:rPr>
          <w:rFonts w:eastAsia="Calibri" w:cstheme="minorHAnsi"/>
        </w:rPr>
        <w:t xml:space="preserve"> </w:t>
      </w:r>
      <w:r w:rsidRPr="00EF4F97" w:rsidR="00F764B4">
        <w:rPr>
          <w:rFonts w:eastAsia="Calibri" w:cstheme="minorHAnsi"/>
        </w:rPr>
        <w:t>plan require</w:t>
      </w:r>
      <w:r w:rsidRPr="00EF4F97" w:rsidR="002E50B4">
        <w:rPr>
          <w:rFonts w:eastAsia="Calibri" w:cstheme="minorHAnsi"/>
        </w:rPr>
        <w:t>s</w:t>
      </w:r>
      <w:r w:rsidRPr="00EF4F97" w:rsidR="00F764B4">
        <w:rPr>
          <w:rFonts w:eastAsia="Calibri" w:cstheme="minorHAnsi"/>
        </w:rPr>
        <w:t xml:space="preserve"> a fundamental change in direction/approach, the role designated as final approving authority</w:t>
      </w:r>
      <w:r w:rsidRPr="00EF4F97" w:rsidR="002E50B4">
        <w:rPr>
          <w:rFonts w:eastAsia="Calibri" w:cstheme="minorHAnsi"/>
        </w:rPr>
        <w:t xml:space="preserve"> (see RACI)</w:t>
      </w:r>
      <w:r w:rsidRPr="00EF4F97" w:rsidR="00F764B4">
        <w:rPr>
          <w:rFonts w:eastAsia="Calibri" w:cstheme="minorHAnsi"/>
        </w:rPr>
        <w:t xml:space="preserve"> will communicate in writing the change to the core</w:t>
      </w:r>
      <w:r w:rsidRPr="00EF4F97" w:rsidR="002E50B4">
        <w:rPr>
          <w:rFonts w:eastAsia="Calibri" w:cstheme="minorHAnsi"/>
        </w:rPr>
        <w:t xml:space="preserve"> </w:t>
      </w:r>
      <w:r w:rsidRPr="00EF4F97" w:rsidR="00230C8B">
        <w:rPr>
          <w:rFonts w:eastAsia="Calibri" w:cstheme="minorHAnsi"/>
        </w:rPr>
        <w:t>Operational Patient Movement Team</w:t>
      </w:r>
      <w:r w:rsidRPr="00EF4F97" w:rsidR="00F764B4">
        <w:rPr>
          <w:rFonts w:eastAsia="Calibri" w:cstheme="minorHAnsi"/>
        </w:rPr>
        <w:t xml:space="preserve"> as confirmed point of reference </w:t>
      </w:r>
      <w:r w:rsidRPr="00EF4F97" w:rsidR="002E50B4">
        <w:rPr>
          <w:rFonts w:eastAsia="Calibri" w:cstheme="minorHAnsi"/>
        </w:rPr>
        <w:t xml:space="preserve">and updated source of truth </w:t>
      </w:r>
      <w:r w:rsidRPr="00EF4F97" w:rsidR="00F764B4">
        <w:rPr>
          <w:rFonts w:eastAsia="Calibri" w:cstheme="minorHAnsi"/>
        </w:rPr>
        <w:t xml:space="preserve">for broader </w:t>
      </w:r>
      <w:r w:rsidR="002559B5">
        <w:rPr>
          <w:rFonts w:eastAsia="Calibri" w:cstheme="minorHAnsi"/>
        </w:rPr>
        <w:t>relocation</w:t>
      </w:r>
      <w:r w:rsidRPr="00EF4F97" w:rsidR="002E50B4">
        <w:rPr>
          <w:rFonts w:eastAsia="Calibri" w:cstheme="minorHAnsi"/>
        </w:rPr>
        <w:t xml:space="preserve"> planning</w:t>
      </w:r>
      <w:r w:rsidRPr="00EF4F97" w:rsidR="00F764B4">
        <w:rPr>
          <w:rFonts w:eastAsia="Calibri" w:cstheme="minorHAnsi"/>
        </w:rPr>
        <w:t xml:space="preserve">. </w:t>
      </w:r>
    </w:p>
    <w:p w:rsidRPr="00EF4F97" w:rsidR="00C11D98" w:rsidP="0BE5E84A" w:rsidRDefault="00C11D98" w14:paraId="671E6056" w14:textId="5DC0DDBB">
      <w:pPr>
        <w:pStyle w:val="ListParagraph"/>
        <w:numPr>
          <w:ilvl w:val="0"/>
          <w:numId w:val="4"/>
        </w:numPr>
        <w:spacing w:line="276" w:lineRule="auto"/>
        <w:rPr>
          <w:rFonts w:eastAsia="Calibri" w:cs="Calibri" w:cstheme="minorAscii"/>
        </w:rPr>
      </w:pPr>
      <w:r w:rsidRPr="0BE5E84A" w:rsidR="00C11D98">
        <w:rPr>
          <w:rFonts w:eastAsia="Calibri" w:cs="Calibri" w:cstheme="minorAscii"/>
          <w:b w:val="1"/>
          <w:bCs w:val="1"/>
        </w:rPr>
        <w:t>S</w:t>
      </w:r>
      <w:r w:rsidRPr="0BE5E84A" w:rsidR="003C4321">
        <w:rPr>
          <w:rFonts w:eastAsia="Calibri" w:cs="Calibri" w:cstheme="minorAscii"/>
          <w:b w:val="1"/>
          <w:bCs w:val="1"/>
        </w:rPr>
        <w:t>upport for decision-</w:t>
      </w:r>
      <w:r w:rsidRPr="0BE5E84A" w:rsidR="00C11D98">
        <w:rPr>
          <w:rFonts w:eastAsia="Calibri" w:cs="Calibri" w:cstheme="minorAscii"/>
          <w:b w:val="1"/>
          <w:bCs w:val="1"/>
        </w:rPr>
        <w:t>makers</w:t>
      </w:r>
      <w:r w:rsidRPr="0BE5E84A" w:rsidR="003C4321">
        <w:rPr>
          <w:rFonts w:eastAsia="Calibri" w:cs="Calibri" w:cstheme="minorAscii"/>
        </w:rPr>
        <w:t xml:space="preserve">. </w:t>
      </w:r>
      <w:r w:rsidRPr="0BE5E84A" w:rsidR="002559B5">
        <w:rPr>
          <w:rFonts w:eastAsia="Calibri" w:cs="Calibri" w:cstheme="minorAscii"/>
        </w:rPr>
        <w:t>Assumption is d</w:t>
      </w:r>
      <w:r w:rsidRPr="0BE5E84A" w:rsidR="003C4321">
        <w:rPr>
          <w:rFonts w:eastAsia="Calibri" w:cs="Calibri" w:cstheme="minorAscii"/>
        </w:rPr>
        <w:t>ecision-</w:t>
      </w:r>
      <w:r w:rsidRPr="0BE5E84A" w:rsidR="00C11D98">
        <w:rPr>
          <w:rFonts w:eastAsia="Calibri" w:cs="Calibri" w:cstheme="minorAscii"/>
        </w:rPr>
        <w:t xml:space="preserve">makers </w:t>
      </w:r>
      <w:r w:rsidRPr="0BE5E84A" w:rsidR="00C11D98">
        <w:rPr>
          <w:rFonts w:eastAsia="Calibri" w:cs="Calibri" w:cstheme="minorAscii"/>
        </w:rPr>
        <w:t>operate</w:t>
      </w:r>
      <w:r w:rsidRPr="0BE5E84A" w:rsidR="00C11D98">
        <w:rPr>
          <w:rFonts w:eastAsia="Calibri" w:cs="Calibri" w:cstheme="minorAscii"/>
        </w:rPr>
        <w:t xml:space="preserve"> with the best available information at the time of evacuation or repatriation</w:t>
      </w:r>
      <w:r w:rsidRPr="0BE5E84A" w:rsidR="003C4321">
        <w:rPr>
          <w:rFonts w:eastAsia="Calibri" w:cs="Calibri" w:cstheme="minorAscii"/>
        </w:rPr>
        <w:t>. T</w:t>
      </w:r>
      <w:r w:rsidRPr="0BE5E84A" w:rsidR="00C11D98">
        <w:rPr>
          <w:rFonts w:eastAsia="Calibri" w:cs="Calibri" w:cstheme="minorAscii"/>
        </w:rPr>
        <w:t>herefore</w:t>
      </w:r>
      <w:r w:rsidRPr="0BE5E84A" w:rsidR="43B57300">
        <w:rPr>
          <w:rFonts w:eastAsia="Calibri" w:cs="Calibri" w:cstheme="minorAscii"/>
        </w:rPr>
        <w:t>,</w:t>
      </w:r>
      <w:r w:rsidRPr="0BE5E84A" w:rsidR="00C11D98">
        <w:rPr>
          <w:rFonts w:eastAsia="Calibri" w:cs="Calibri" w:cstheme="minorAscii"/>
        </w:rPr>
        <w:t xml:space="preserve"> the consequences are the result of the framework </w:t>
      </w:r>
      <w:r w:rsidRPr="0BE5E84A" w:rsidR="003C4321">
        <w:rPr>
          <w:rFonts w:eastAsia="Calibri" w:cs="Calibri" w:cstheme="minorAscii"/>
        </w:rPr>
        <w:t>and not the individual decision-</w:t>
      </w:r>
      <w:r w:rsidRPr="0BE5E84A" w:rsidR="00C11D98">
        <w:rPr>
          <w:rFonts w:eastAsia="Calibri" w:cs="Calibri" w:cstheme="minorAscii"/>
        </w:rPr>
        <w:t>maker</w:t>
      </w:r>
      <w:r w:rsidRPr="0BE5E84A" w:rsidR="00BE4D94">
        <w:rPr>
          <w:rFonts w:eastAsia="Calibri" w:cs="Calibri" w:cstheme="minorAscii"/>
        </w:rPr>
        <w:t>.</w:t>
      </w:r>
    </w:p>
    <w:p w:rsidRPr="00EF4F97" w:rsidR="003B3C10" w:rsidP="0BE5E84A" w:rsidRDefault="003C4321" w14:paraId="689CDCBA" w14:textId="127EFAA9">
      <w:pPr>
        <w:pStyle w:val="ListParagraph"/>
        <w:numPr>
          <w:ilvl w:val="0"/>
          <w:numId w:val="4"/>
        </w:numPr>
        <w:spacing w:line="276" w:lineRule="auto"/>
        <w:rPr>
          <w:rFonts w:cs="Calibri" w:cstheme="minorAscii"/>
        </w:rPr>
      </w:pPr>
      <w:r w:rsidRPr="0BE5E84A" w:rsidR="003C4321">
        <w:rPr>
          <w:rFonts w:cs="Calibri" w:cstheme="minorAscii"/>
          <w:b w:val="1"/>
          <w:bCs w:val="1"/>
        </w:rPr>
        <w:t>Resource maximization.</w:t>
      </w:r>
      <w:r w:rsidRPr="0BE5E84A" w:rsidR="003B3C10">
        <w:rPr>
          <w:rFonts w:cs="Calibri" w:cstheme="minorAscii"/>
          <w:b w:val="1"/>
          <w:bCs w:val="1"/>
        </w:rPr>
        <w:t xml:space="preserve"> </w:t>
      </w:r>
      <w:r w:rsidRPr="0BE5E84A" w:rsidR="002559B5">
        <w:rPr>
          <w:rFonts w:cs="Calibri" w:cstheme="minorAscii"/>
        </w:rPr>
        <w:t xml:space="preserve">Assumption </w:t>
      </w:r>
      <w:r w:rsidRPr="0BE5E84A" w:rsidR="006A69B2">
        <w:rPr>
          <w:rFonts w:cs="Calibri" w:cstheme="minorAscii"/>
        </w:rPr>
        <w:t xml:space="preserve">is Ambulance service </w:t>
      </w:r>
      <w:r w:rsidRPr="0BE5E84A" w:rsidR="003B3C10">
        <w:rPr>
          <w:rFonts w:cs="Calibri" w:cstheme="minorAscii"/>
        </w:rPr>
        <w:t xml:space="preserve">have </w:t>
      </w:r>
      <w:r w:rsidRPr="0BE5E84A" w:rsidR="003B3C10">
        <w:rPr>
          <w:rFonts w:cs="Calibri" w:cstheme="minorAscii"/>
        </w:rPr>
        <w:t>an important role</w:t>
      </w:r>
      <w:r w:rsidRPr="0BE5E84A" w:rsidR="003B3C10">
        <w:rPr>
          <w:rFonts w:cs="Calibri" w:cstheme="minorAscii"/>
        </w:rPr>
        <w:t xml:space="preserve"> during community-level evacuations/repatriations of healthcare facilities and inter-health authority movement, and will </w:t>
      </w:r>
      <w:r w:rsidRPr="0BE5E84A" w:rsidR="003B3C10">
        <w:rPr>
          <w:rFonts w:cs="Calibri" w:cstheme="minorAscii"/>
        </w:rPr>
        <w:t>participate</w:t>
      </w:r>
      <w:r w:rsidRPr="0BE5E84A" w:rsidR="003B3C10">
        <w:rPr>
          <w:rFonts w:cs="Calibri" w:cstheme="minorAscii"/>
        </w:rPr>
        <w:t xml:space="preserve"> in collaborative efforts, in all phases from planning to support system readiness, to implementation.</w:t>
      </w:r>
    </w:p>
    <w:p w:rsidRPr="008A79EC" w:rsidR="008A79EC" w:rsidP="00342B0A" w:rsidRDefault="00F904D2" w14:paraId="6927E67B" w14:textId="56E8947A">
      <w:pPr>
        <w:spacing w:before="360" w:after="240" w:line="276" w:lineRule="auto"/>
        <w:outlineLvl w:val="1"/>
        <w:rPr>
          <w:rFonts w:ascii="Calibri" w:hAnsi="Calibri" w:eastAsia="Calibri" w:cs="Times New Roman"/>
          <w:b/>
          <w:bCs/>
          <w:color w:val="C00000"/>
          <w:sz w:val="28"/>
          <w:szCs w:val="26"/>
          <w:lang w:val="en-CA"/>
        </w:rPr>
      </w:pPr>
      <w:r>
        <w:rPr>
          <w:rFonts w:ascii="Calibri" w:hAnsi="Calibri" w:eastAsia="Calibri" w:cs="Times New Roman"/>
          <w:b/>
          <w:bCs/>
          <w:color w:val="C00000"/>
          <w:sz w:val="28"/>
          <w:szCs w:val="26"/>
          <w:lang w:val="en-CA"/>
        </w:rPr>
        <w:t>Stop c</w:t>
      </w:r>
      <w:r w:rsidR="008A79EC">
        <w:rPr>
          <w:rFonts w:ascii="Calibri" w:hAnsi="Calibri" w:eastAsia="Calibri" w:cs="Times New Roman"/>
          <w:b/>
          <w:bCs/>
          <w:color w:val="C00000"/>
          <w:sz w:val="28"/>
          <w:szCs w:val="26"/>
          <w:lang w:val="en-CA"/>
        </w:rPr>
        <w:t>hecks</w:t>
      </w:r>
    </w:p>
    <w:p w:rsidRPr="00EF4F97" w:rsidR="00F764B4" w:rsidP="00342B0A" w:rsidRDefault="00F764B4" w14:paraId="727B98E7" w14:textId="3C83496C">
      <w:pPr>
        <w:pStyle w:val="ListParagraph"/>
        <w:numPr>
          <w:ilvl w:val="0"/>
          <w:numId w:val="3"/>
        </w:numPr>
        <w:spacing w:line="276" w:lineRule="auto"/>
        <w:rPr>
          <w:rFonts w:eastAsia="Calibri" w:cstheme="minorHAnsi"/>
        </w:rPr>
      </w:pPr>
      <w:r w:rsidRPr="00EF4F97">
        <w:rPr>
          <w:rFonts w:eastAsia="Calibri" w:cstheme="minorHAnsi"/>
        </w:rPr>
        <w:t xml:space="preserve">Prior to entering into the next phase of planning, a designated member of the </w:t>
      </w:r>
      <w:r w:rsidRPr="00EF4F97" w:rsidR="00230C8B">
        <w:rPr>
          <w:rFonts w:eastAsia="Calibri" w:cstheme="minorHAnsi"/>
        </w:rPr>
        <w:t xml:space="preserve">Operational Patient Movement Team </w:t>
      </w:r>
      <w:r w:rsidRPr="00EF4F97">
        <w:rPr>
          <w:rFonts w:eastAsia="Calibri" w:cstheme="minorHAnsi"/>
        </w:rPr>
        <w:t>(e</w:t>
      </w:r>
      <w:r w:rsidRPr="00EF4F97" w:rsidR="00124C74">
        <w:rPr>
          <w:rFonts w:eastAsia="Calibri" w:cstheme="minorHAnsi"/>
        </w:rPr>
        <w:t>.</w:t>
      </w:r>
      <w:r w:rsidRPr="00EF4F97">
        <w:rPr>
          <w:rFonts w:eastAsia="Calibri" w:cstheme="minorHAnsi"/>
        </w:rPr>
        <w:t>g. a Section</w:t>
      </w:r>
      <w:r w:rsidRPr="00EF4F97" w:rsidR="00F73F90">
        <w:rPr>
          <w:rFonts w:eastAsia="Calibri" w:cstheme="minorHAnsi"/>
        </w:rPr>
        <w:t xml:space="preserve"> Chief</w:t>
      </w:r>
      <w:r w:rsidRPr="00EF4F97">
        <w:rPr>
          <w:rFonts w:eastAsia="Calibri" w:cstheme="minorHAnsi"/>
        </w:rPr>
        <w:t xml:space="preserve">) will be tasked with asking “Is the </w:t>
      </w:r>
      <w:r w:rsidR="003C4321">
        <w:rPr>
          <w:rFonts w:eastAsia="Calibri" w:cstheme="minorHAnsi"/>
        </w:rPr>
        <w:t>patient/</w:t>
      </w:r>
      <w:r w:rsidRPr="00EF4F97" w:rsidR="00124C74">
        <w:rPr>
          <w:rFonts w:eastAsia="Calibri" w:cstheme="minorHAnsi"/>
        </w:rPr>
        <w:t>client</w:t>
      </w:r>
      <w:r w:rsidR="003C4321">
        <w:rPr>
          <w:rFonts w:eastAsia="Calibri" w:cstheme="minorHAnsi"/>
        </w:rPr>
        <w:t>/resident</w:t>
      </w:r>
      <w:r w:rsidRPr="00EF4F97">
        <w:rPr>
          <w:rFonts w:eastAsia="Calibri" w:cstheme="minorHAnsi"/>
        </w:rPr>
        <w:t xml:space="preserve"> movement still requir</w:t>
      </w:r>
      <w:r w:rsidR="002559B5">
        <w:rPr>
          <w:rFonts w:eastAsia="Calibri" w:cstheme="minorHAnsi"/>
        </w:rPr>
        <w:t>ed?” and completing a quick SB</w:t>
      </w:r>
      <w:r w:rsidRPr="00EF4F97">
        <w:rPr>
          <w:rFonts w:eastAsia="Calibri" w:cstheme="minorHAnsi"/>
        </w:rPr>
        <w:t xml:space="preserve">AR to support movement based on </w:t>
      </w:r>
      <w:r w:rsidRPr="00EF4F97" w:rsidR="002E50B4">
        <w:rPr>
          <w:rFonts w:eastAsia="Calibri" w:cstheme="minorHAnsi"/>
        </w:rPr>
        <w:t xml:space="preserve">preparation team </w:t>
      </w:r>
      <w:r w:rsidRPr="00EF4F97">
        <w:rPr>
          <w:rFonts w:eastAsia="Calibri" w:cstheme="minorHAnsi"/>
        </w:rPr>
        <w:t xml:space="preserve">discussion. </w:t>
      </w:r>
      <w:r w:rsidRPr="00EF4F97" w:rsidR="002E50B4">
        <w:rPr>
          <w:rFonts w:eastAsia="Calibri" w:cstheme="minorHAnsi"/>
        </w:rPr>
        <w:t xml:space="preserve">This would then be provided to the final approving authority and health authority leadership. </w:t>
      </w:r>
      <w:r w:rsidRPr="00EF4F97">
        <w:rPr>
          <w:rFonts w:eastAsia="Calibri" w:cstheme="minorHAnsi"/>
        </w:rPr>
        <w:t xml:space="preserve">For example: </w:t>
      </w:r>
    </w:p>
    <w:p w:rsidRPr="00EF4F97" w:rsidR="00F764B4" w:rsidP="00342B0A" w:rsidRDefault="00F764B4" w14:paraId="0AA5D932" w14:textId="0A61014B">
      <w:pPr>
        <w:pStyle w:val="ListParagraph"/>
        <w:numPr>
          <w:ilvl w:val="1"/>
          <w:numId w:val="3"/>
        </w:numPr>
        <w:spacing w:line="276" w:lineRule="auto"/>
        <w:rPr>
          <w:rFonts w:eastAsia="Calibri" w:cstheme="minorHAnsi"/>
        </w:rPr>
      </w:pPr>
      <w:r w:rsidRPr="003C4321">
        <w:rPr>
          <w:rFonts w:eastAsia="Calibri" w:cstheme="minorHAnsi"/>
          <w:i/>
        </w:rPr>
        <w:t>Situation:</w:t>
      </w:r>
      <w:r w:rsidRPr="00EF4F97">
        <w:rPr>
          <w:rFonts w:eastAsia="Calibri" w:cstheme="minorHAnsi"/>
        </w:rPr>
        <w:t xml:space="preserve"> Wildfire is </w:t>
      </w:r>
      <w:r w:rsidRPr="00EF4F97" w:rsidR="002E50B4">
        <w:rPr>
          <w:rFonts w:eastAsia="Calibri" w:cstheme="minorHAnsi"/>
        </w:rPr>
        <w:t>no longer posing a threat</w:t>
      </w:r>
      <w:r w:rsidRPr="00EF4F97">
        <w:rPr>
          <w:rFonts w:eastAsia="Calibri" w:cstheme="minorHAnsi"/>
        </w:rPr>
        <w:t xml:space="preserve"> based on current situational awareness and ground transport is still viable due to road conditions</w:t>
      </w:r>
      <w:r w:rsidRPr="00EF4F97" w:rsidR="002E50B4">
        <w:rPr>
          <w:rFonts w:eastAsia="Calibri" w:cstheme="minorHAnsi"/>
        </w:rPr>
        <w:t>.</w:t>
      </w:r>
    </w:p>
    <w:p w:rsidRPr="00EF4F97" w:rsidR="00F764B4" w:rsidP="00342B0A" w:rsidRDefault="00F764B4" w14:paraId="178A0FA2" w14:textId="564E06A0">
      <w:pPr>
        <w:pStyle w:val="ListParagraph"/>
        <w:numPr>
          <w:ilvl w:val="1"/>
          <w:numId w:val="3"/>
        </w:numPr>
        <w:spacing w:line="276" w:lineRule="auto"/>
        <w:rPr>
          <w:rFonts w:eastAsia="Calibri" w:cstheme="minorHAnsi"/>
        </w:rPr>
      </w:pPr>
      <w:r w:rsidRPr="003C4321">
        <w:rPr>
          <w:rFonts w:eastAsia="Calibri" w:cstheme="minorHAnsi"/>
          <w:i/>
        </w:rPr>
        <w:t>Background:</w:t>
      </w:r>
      <w:r w:rsidRPr="00EF4F97">
        <w:rPr>
          <w:rFonts w:eastAsia="Calibri" w:cstheme="minorHAnsi"/>
        </w:rPr>
        <w:t xml:space="preserve"> See initial </w:t>
      </w:r>
      <w:r w:rsidRPr="00EF4F97" w:rsidR="002E50B4">
        <w:rPr>
          <w:rFonts w:eastAsia="Calibri" w:cstheme="minorHAnsi"/>
        </w:rPr>
        <w:t>SBAR</w:t>
      </w:r>
      <w:r w:rsidRPr="00EF4F97">
        <w:rPr>
          <w:rFonts w:eastAsia="Calibri" w:cstheme="minorHAnsi"/>
        </w:rPr>
        <w:t xml:space="preserve"> documentation for </w:t>
      </w:r>
      <w:r w:rsidRPr="00EF4F97" w:rsidR="002E50B4">
        <w:rPr>
          <w:rFonts w:eastAsia="Calibri" w:cstheme="minorHAnsi"/>
        </w:rPr>
        <w:t xml:space="preserve">repatriation. </w:t>
      </w:r>
    </w:p>
    <w:p w:rsidRPr="00EF4F97" w:rsidR="00F764B4" w:rsidP="00342B0A" w:rsidRDefault="00F764B4" w14:paraId="268683BC" w14:textId="39B61E0F">
      <w:pPr>
        <w:pStyle w:val="ListParagraph"/>
        <w:numPr>
          <w:ilvl w:val="1"/>
          <w:numId w:val="3"/>
        </w:numPr>
        <w:spacing w:line="276" w:lineRule="auto"/>
        <w:rPr>
          <w:rFonts w:eastAsia="Calibri" w:cstheme="minorHAnsi"/>
        </w:rPr>
      </w:pPr>
      <w:r w:rsidRPr="003C4321">
        <w:rPr>
          <w:rFonts w:eastAsia="Calibri" w:cstheme="minorHAnsi"/>
          <w:i/>
        </w:rPr>
        <w:t>Assessment:</w:t>
      </w:r>
      <w:r w:rsidRPr="00EF4F97">
        <w:rPr>
          <w:rFonts w:eastAsia="Calibri" w:cstheme="minorHAnsi"/>
        </w:rPr>
        <w:t xml:space="preserve"> Conditions are </w:t>
      </w:r>
      <w:r w:rsidR="003C4321">
        <w:rPr>
          <w:rFonts w:eastAsia="Calibri" w:cstheme="minorHAnsi"/>
        </w:rPr>
        <w:t>improving. G</w:t>
      </w:r>
      <w:r w:rsidRPr="00EF4F97">
        <w:rPr>
          <w:rFonts w:eastAsia="Calibri" w:cstheme="minorHAnsi"/>
        </w:rPr>
        <w:t>round transport is still an option</w:t>
      </w:r>
      <w:r w:rsidR="003C4321">
        <w:rPr>
          <w:rFonts w:eastAsia="Calibri" w:cstheme="minorHAnsi"/>
        </w:rPr>
        <w:t xml:space="preserve"> based on available information. Patient/</w:t>
      </w:r>
      <w:r w:rsidRPr="00EF4F97" w:rsidR="00124C74">
        <w:rPr>
          <w:rFonts w:eastAsia="Calibri" w:cstheme="minorHAnsi"/>
        </w:rPr>
        <w:t>client</w:t>
      </w:r>
      <w:r w:rsidR="003C4321">
        <w:rPr>
          <w:rFonts w:eastAsia="Calibri" w:cstheme="minorHAnsi"/>
        </w:rPr>
        <w:t>/resident</w:t>
      </w:r>
      <w:r w:rsidRPr="00EF4F97" w:rsidR="00124C74">
        <w:rPr>
          <w:rFonts w:eastAsia="Calibri" w:cstheme="minorHAnsi"/>
        </w:rPr>
        <w:t xml:space="preserve"> </w:t>
      </w:r>
      <w:r w:rsidRPr="00EF4F97">
        <w:rPr>
          <w:rFonts w:eastAsia="Calibri" w:cstheme="minorHAnsi"/>
        </w:rPr>
        <w:t xml:space="preserve">population </w:t>
      </w:r>
      <w:r w:rsidRPr="00EF4F97" w:rsidR="002E50B4">
        <w:rPr>
          <w:rFonts w:eastAsia="Calibri" w:cstheme="minorHAnsi"/>
        </w:rPr>
        <w:t xml:space="preserve">is stable and healthy to make the move home. </w:t>
      </w:r>
    </w:p>
    <w:p w:rsidRPr="00EF4F97" w:rsidR="00F764B4" w:rsidP="00342B0A" w:rsidRDefault="00F764B4" w14:paraId="11787A86" w14:textId="3509E774">
      <w:pPr>
        <w:pStyle w:val="ListParagraph"/>
        <w:numPr>
          <w:ilvl w:val="1"/>
          <w:numId w:val="3"/>
        </w:numPr>
        <w:spacing w:line="276" w:lineRule="auto"/>
        <w:rPr>
          <w:rFonts w:cstheme="minorHAnsi"/>
        </w:rPr>
      </w:pPr>
      <w:r w:rsidRPr="003C4321">
        <w:rPr>
          <w:rFonts w:eastAsia="Calibri" w:cstheme="minorHAnsi"/>
          <w:i/>
        </w:rPr>
        <w:t>Recommendation:</w:t>
      </w:r>
      <w:r w:rsidRPr="00EF4F97">
        <w:rPr>
          <w:rFonts w:eastAsia="Calibri" w:cstheme="minorHAnsi"/>
        </w:rPr>
        <w:t xml:space="preserve"> Preparation team will continue planning </w:t>
      </w:r>
      <w:r w:rsidRPr="00EF4F97" w:rsidR="002E50B4">
        <w:rPr>
          <w:rFonts w:eastAsia="Calibri" w:cstheme="minorHAnsi"/>
        </w:rPr>
        <w:t xml:space="preserve">repatriation </w:t>
      </w:r>
      <w:r w:rsidRPr="00EF4F97">
        <w:rPr>
          <w:rFonts w:eastAsia="Calibri" w:cstheme="minorHAnsi"/>
        </w:rPr>
        <w:t xml:space="preserve">for ground transport for </w:t>
      </w:r>
      <w:r w:rsidRPr="00EF4F97" w:rsidR="002E50B4">
        <w:rPr>
          <w:rFonts w:eastAsia="Calibri" w:cstheme="minorHAnsi"/>
        </w:rPr>
        <w:t xml:space="preserve">all of the </w:t>
      </w:r>
      <w:r w:rsidR="003C4321">
        <w:rPr>
          <w:rFonts w:eastAsia="Calibri" w:cstheme="minorHAnsi"/>
        </w:rPr>
        <w:t>patient/</w:t>
      </w:r>
      <w:r w:rsidRPr="00EF4F97" w:rsidR="00BA569F">
        <w:rPr>
          <w:rFonts w:eastAsia="Calibri" w:cstheme="minorHAnsi"/>
        </w:rPr>
        <w:t>client</w:t>
      </w:r>
      <w:r w:rsidR="003C4321">
        <w:rPr>
          <w:rFonts w:eastAsia="Calibri" w:cstheme="minorHAnsi"/>
        </w:rPr>
        <w:t>/resident</w:t>
      </w:r>
      <w:r w:rsidRPr="00EF4F97" w:rsidR="00BA569F">
        <w:rPr>
          <w:rFonts w:eastAsia="Calibri" w:cstheme="minorHAnsi"/>
        </w:rPr>
        <w:t xml:space="preserve"> </w:t>
      </w:r>
      <w:r w:rsidRPr="00EF4F97">
        <w:rPr>
          <w:rFonts w:eastAsia="Calibri" w:cstheme="minorHAnsi"/>
        </w:rPr>
        <w:t>population</w:t>
      </w:r>
      <w:r w:rsidRPr="00EF4F97" w:rsidR="002E50B4">
        <w:rPr>
          <w:rFonts w:eastAsia="Calibri" w:cstheme="minorHAnsi"/>
        </w:rPr>
        <w:t>.</w:t>
      </w:r>
    </w:p>
    <w:p w:rsidRPr="003C4321" w:rsidR="003C4321" w:rsidP="00342B0A" w:rsidRDefault="003C4321" w14:paraId="51DA4142" w14:textId="0AD47965">
      <w:pPr>
        <w:spacing w:before="360" w:after="240" w:line="276" w:lineRule="auto"/>
        <w:outlineLvl w:val="1"/>
        <w:rPr>
          <w:rFonts w:ascii="Calibri" w:hAnsi="Calibri" w:eastAsia="Calibri" w:cs="Times New Roman"/>
          <w:b/>
          <w:bCs/>
          <w:color w:val="C00000"/>
          <w:sz w:val="28"/>
          <w:szCs w:val="26"/>
          <w:lang w:val="en-CA"/>
        </w:rPr>
      </w:pPr>
      <w:r>
        <w:rPr>
          <w:rFonts w:ascii="Calibri" w:hAnsi="Calibri" w:eastAsia="Calibri" w:cs="Times New Roman"/>
          <w:b/>
          <w:bCs/>
          <w:color w:val="C00000"/>
          <w:sz w:val="28"/>
          <w:szCs w:val="26"/>
          <w:lang w:val="en-CA"/>
        </w:rPr>
        <w:t xml:space="preserve">Roles and </w:t>
      </w:r>
      <w:r w:rsidR="00F904D2">
        <w:rPr>
          <w:rFonts w:ascii="Calibri" w:hAnsi="Calibri" w:eastAsia="Calibri" w:cs="Times New Roman"/>
          <w:b/>
          <w:bCs/>
          <w:color w:val="C00000"/>
          <w:sz w:val="28"/>
          <w:szCs w:val="26"/>
          <w:lang w:val="en-CA"/>
        </w:rPr>
        <w:t>r</w:t>
      </w:r>
      <w:r>
        <w:rPr>
          <w:rFonts w:ascii="Calibri" w:hAnsi="Calibri" w:eastAsia="Calibri" w:cs="Times New Roman"/>
          <w:b/>
          <w:bCs/>
          <w:color w:val="C00000"/>
          <w:sz w:val="28"/>
          <w:szCs w:val="26"/>
          <w:lang w:val="en-CA"/>
        </w:rPr>
        <w:t xml:space="preserve">esponsibilities </w:t>
      </w:r>
    </w:p>
    <w:p w:rsidRPr="00EF4F97" w:rsidR="009158C7" w:rsidP="00342B0A" w:rsidRDefault="009158C7" w14:paraId="3DAD854B" w14:textId="170FFB84">
      <w:pPr>
        <w:pStyle w:val="ListParagraph"/>
        <w:numPr>
          <w:ilvl w:val="0"/>
          <w:numId w:val="6"/>
        </w:numPr>
        <w:spacing w:line="276" w:lineRule="auto"/>
        <w:rPr>
          <w:rFonts w:eastAsia="Calibri" w:cstheme="minorHAnsi"/>
        </w:rPr>
      </w:pPr>
      <w:r w:rsidRPr="003C4321">
        <w:rPr>
          <w:rFonts w:eastAsia="Calibri" w:cstheme="minorHAnsi"/>
          <w:b/>
        </w:rPr>
        <w:t>In scope</w:t>
      </w:r>
      <w:r w:rsidRPr="003C4321" w:rsidR="007C27C9">
        <w:rPr>
          <w:rFonts w:eastAsia="Calibri" w:cstheme="minorHAnsi"/>
          <w:b/>
        </w:rPr>
        <w:t>:</w:t>
      </w:r>
      <w:r w:rsidRPr="00EF4F97">
        <w:rPr>
          <w:rFonts w:eastAsia="Calibri" w:cstheme="minorHAnsi"/>
        </w:rPr>
        <w:t xml:space="preserve"> </w:t>
      </w:r>
      <w:r w:rsidRPr="00EF4F97" w:rsidR="00F73F90">
        <w:rPr>
          <w:rFonts w:eastAsia="Calibri" w:cstheme="minorHAnsi"/>
        </w:rPr>
        <w:t>A</w:t>
      </w:r>
      <w:r w:rsidRPr="00EF4F97">
        <w:rPr>
          <w:rFonts w:eastAsia="Calibri" w:cstheme="minorHAnsi"/>
        </w:rPr>
        <w:t xml:space="preserve">ctivation of the </w:t>
      </w:r>
      <w:r w:rsidR="003C4321">
        <w:rPr>
          <w:rFonts w:eastAsia="Calibri" w:cstheme="minorHAnsi"/>
        </w:rPr>
        <w:t>patient/</w:t>
      </w:r>
      <w:r w:rsidRPr="00EF4F97" w:rsidR="00BA569F">
        <w:rPr>
          <w:rFonts w:eastAsia="Calibri" w:cstheme="minorHAnsi"/>
        </w:rPr>
        <w:t>client</w:t>
      </w:r>
      <w:r w:rsidR="003C4321">
        <w:rPr>
          <w:rFonts w:eastAsia="Calibri" w:cstheme="minorHAnsi"/>
        </w:rPr>
        <w:t>/resident</w:t>
      </w:r>
      <w:r w:rsidRPr="00EF4F97">
        <w:rPr>
          <w:rFonts w:eastAsia="Calibri" w:cstheme="minorHAnsi"/>
        </w:rPr>
        <w:t xml:space="preserve"> movement </w:t>
      </w:r>
      <w:r w:rsidRPr="00EF4F97" w:rsidR="007C27C9">
        <w:rPr>
          <w:rFonts w:eastAsia="Calibri" w:cstheme="minorHAnsi"/>
        </w:rPr>
        <w:t xml:space="preserve">tools, </w:t>
      </w:r>
      <w:r w:rsidRPr="00EF4F97">
        <w:rPr>
          <w:rFonts w:eastAsia="Calibri" w:cstheme="minorHAnsi"/>
        </w:rPr>
        <w:t>if a</w:t>
      </w:r>
      <w:r w:rsidRPr="00EF4F97" w:rsidR="00CF26DA">
        <w:rPr>
          <w:rFonts w:eastAsia="Calibri" w:cstheme="minorHAnsi"/>
        </w:rPr>
        <w:t xml:space="preserve"> community-level evacuation/</w:t>
      </w:r>
      <w:r w:rsidRPr="00EF4F97">
        <w:rPr>
          <w:rFonts w:eastAsia="Calibri" w:cstheme="minorHAnsi"/>
        </w:rPr>
        <w:t>repatriation takes place</w:t>
      </w:r>
      <w:r w:rsidRPr="00EF4F97" w:rsidR="007C27C9">
        <w:rPr>
          <w:rFonts w:eastAsia="Calibri" w:cstheme="minorHAnsi"/>
        </w:rPr>
        <w:t>,</w:t>
      </w:r>
      <w:r w:rsidRPr="00EF4F97">
        <w:rPr>
          <w:rFonts w:eastAsia="Calibri" w:cstheme="minorHAnsi"/>
        </w:rPr>
        <w:t xml:space="preserve"> and what facilities it applies to. </w:t>
      </w:r>
    </w:p>
    <w:p w:rsidRPr="003C4321" w:rsidR="009158C7" w:rsidP="00342B0A" w:rsidRDefault="009158C7" w14:paraId="44DF5CEC" w14:textId="6C701BA8">
      <w:pPr>
        <w:pStyle w:val="ListParagraph"/>
        <w:numPr>
          <w:ilvl w:val="0"/>
          <w:numId w:val="6"/>
        </w:numPr>
        <w:spacing w:line="276" w:lineRule="auto"/>
        <w:rPr>
          <w:rFonts w:cstheme="minorHAnsi"/>
        </w:rPr>
      </w:pPr>
      <w:r w:rsidRPr="003C4321">
        <w:rPr>
          <w:rFonts w:eastAsia="Calibri" w:cstheme="minorHAnsi"/>
          <w:b/>
        </w:rPr>
        <w:t>Out of scope</w:t>
      </w:r>
      <w:r w:rsidRPr="003C4321" w:rsidR="00F73F90">
        <w:rPr>
          <w:rFonts w:eastAsia="Calibri" w:cstheme="minorHAnsi"/>
          <w:b/>
        </w:rPr>
        <w:t>:</w:t>
      </w:r>
      <w:r w:rsidRPr="00EF4F97" w:rsidR="00F73F90">
        <w:rPr>
          <w:rFonts w:eastAsia="Calibri" w:cstheme="minorHAnsi"/>
        </w:rPr>
        <w:t xml:space="preserve"> T</w:t>
      </w:r>
      <w:r w:rsidRPr="00EF4F97">
        <w:rPr>
          <w:rFonts w:eastAsia="Calibri" w:cstheme="minorHAnsi"/>
        </w:rPr>
        <w:t xml:space="preserve">he clinical decision-making process for appropriateness to move individual </w:t>
      </w:r>
      <w:r w:rsidR="003C4321">
        <w:rPr>
          <w:rFonts w:eastAsia="Calibri" w:cstheme="minorHAnsi"/>
        </w:rPr>
        <w:t>patient/client/residents</w:t>
      </w:r>
      <w:r w:rsidRPr="00EF4F97">
        <w:rPr>
          <w:rFonts w:eastAsia="Calibri" w:cstheme="minorHAnsi"/>
        </w:rPr>
        <w:t xml:space="preserve"> and specific transport options to be used. These decisions </w:t>
      </w:r>
      <w:r w:rsidRPr="00EF4F97" w:rsidR="002E50B4">
        <w:rPr>
          <w:rFonts w:eastAsia="Calibri" w:cstheme="minorHAnsi"/>
        </w:rPr>
        <w:t>would utilized the</w:t>
      </w:r>
      <w:r w:rsidRPr="00EF4F97">
        <w:rPr>
          <w:rFonts w:eastAsia="Calibri" w:cstheme="minorHAnsi"/>
        </w:rPr>
        <w:t xml:space="preserve"> principles, decision-making process, risk assumptions and stop checks outlined, but a different RACI would apply. </w:t>
      </w:r>
      <w:r w:rsidRPr="00EF4F97" w:rsidR="00171B08">
        <w:rPr>
          <w:rFonts w:eastAsia="Calibri" w:cstheme="minorHAnsi"/>
        </w:rPr>
        <w:t xml:space="preserve">This RACI chart may not apply in all exceptional circumstances and actions may be taken outside of these outlined roles and responsibilities in the interest of preserving safety and life of </w:t>
      </w:r>
      <w:r w:rsidR="00B132ED">
        <w:rPr>
          <w:rFonts w:eastAsia="Calibri" w:cstheme="minorHAnsi"/>
        </w:rPr>
        <w:t>patient/client/residents</w:t>
      </w:r>
      <w:r w:rsidRPr="00EF4F97" w:rsidR="00171B08">
        <w:rPr>
          <w:rFonts w:eastAsia="Calibri" w:cstheme="minorHAnsi"/>
        </w:rPr>
        <w:t xml:space="preserve">, staff, and members of the public. </w:t>
      </w:r>
    </w:p>
    <w:p w:rsidRPr="00F904D2" w:rsidR="003C4321" w:rsidP="13ABBC35" w:rsidRDefault="003C4321" w14:paraId="037644DB" w14:textId="7C5598AB">
      <w:pPr>
        <w:pStyle w:val="Normal"/>
        <w:suppressLineNumbers w:val="0"/>
        <w:bidi w:val="0"/>
        <w:spacing w:before="360" w:beforeAutospacing="off" w:after="240" w:afterAutospacing="off" w:line="276" w:lineRule="auto"/>
        <w:ind w:left="0" w:right="0"/>
        <w:jc w:val="left"/>
        <w:rPr>
          <w:rFonts w:ascii="Calibri" w:hAnsi="Calibri" w:eastAsia="Calibri" w:cs="Times New Roman"/>
          <w:b w:val="1"/>
          <w:bCs w:val="1"/>
          <w:color w:val="C00000"/>
          <w:sz w:val="28"/>
          <w:szCs w:val="28"/>
          <w:lang w:val="en-CA"/>
        </w:rPr>
      </w:pPr>
      <w:r w:rsidRPr="13ABBC35" w:rsidR="003C4321">
        <w:rPr>
          <w:rFonts w:ascii="Calibri" w:hAnsi="Calibri" w:eastAsia="Calibri" w:cs="Times New Roman"/>
          <w:b w:val="1"/>
          <w:bCs w:val="1"/>
          <w:color w:val="C00000"/>
          <w:sz w:val="28"/>
          <w:szCs w:val="28"/>
          <w:lang w:val="en-CA"/>
        </w:rPr>
        <w:t xml:space="preserve">Responsibility Assignment Matrix </w:t>
      </w:r>
    </w:p>
    <w:p w:rsidR="4472BC04" w:rsidP="13ABBC35" w:rsidRDefault="4472BC04" w14:paraId="2502EAB5" w14:textId="0AD2D7B7">
      <w:pPr>
        <w:pStyle w:val="Normal"/>
        <w:spacing w:line="276" w:lineRule="auto"/>
        <w:ind w:left="0"/>
        <w:rPr>
          <w:rFonts w:eastAsia="Calibri" w:cs="Calibri" w:cstheme="minorAscii"/>
          <w:b w:val="0"/>
          <w:bCs w:val="0"/>
        </w:rPr>
      </w:pPr>
      <w:r w:rsidRPr="13ABBC35" w:rsidR="4472BC04">
        <w:rPr>
          <w:rFonts w:eastAsia="Calibri" w:cs="Calibri" w:cstheme="minorAscii"/>
          <w:b w:val="0"/>
          <w:bCs w:val="0"/>
        </w:rPr>
        <w:t>In various geographies, different emergency response agencies are involved in responses, so an environmental scan is recommended, and a responsibility matrix is developed to ensure clear roles are defined prior to an event.</w:t>
      </w:r>
      <w:r w:rsidRPr="13ABBC35" w:rsidR="155A56AD">
        <w:rPr>
          <w:rFonts w:eastAsia="Calibri" w:cs="Calibri" w:cstheme="minorAscii"/>
          <w:b w:val="0"/>
          <w:bCs w:val="0"/>
        </w:rPr>
        <w:t xml:space="preserve"> Ensure all stakeholders, rightsholders, partners and agencies that </w:t>
      </w:r>
      <w:r w:rsidRPr="13ABBC35" w:rsidR="155A56AD">
        <w:rPr>
          <w:rFonts w:eastAsia="Calibri" w:cs="Calibri" w:cstheme="minorAscii"/>
          <w:b w:val="0"/>
          <w:bCs w:val="0"/>
        </w:rPr>
        <w:t>operate</w:t>
      </w:r>
      <w:r w:rsidRPr="13ABBC35" w:rsidR="155A56AD">
        <w:rPr>
          <w:rFonts w:eastAsia="Calibri" w:cs="Calibri" w:cstheme="minorAscii"/>
          <w:b w:val="0"/>
          <w:bCs w:val="0"/>
        </w:rPr>
        <w:t xml:space="preserve"> in this spa</w:t>
      </w:r>
      <w:r w:rsidRPr="13ABBC35" w:rsidR="241AEE6B">
        <w:rPr>
          <w:rFonts w:eastAsia="Calibri" w:cs="Calibri" w:cstheme="minorAscii"/>
          <w:b w:val="0"/>
          <w:bCs w:val="0"/>
        </w:rPr>
        <w:t xml:space="preserve">ce are </w:t>
      </w:r>
      <w:r w:rsidRPr="13ABBC35" w:rsidR="67BFCC90">
        <w:rPr>
          <w:rFonts w:eastAsia="Calibri" w:cs="Calibri" w:cstheme="minorAscii"/>
          <w:b w:val="0"/>
          <w:bCs w:val="0"/>
        </w:rPr>
        <w:t>accurately</w:t>
      </w:r>
      <w:r w:rsidRPr="13ABBC35" w:rsidR="241AEE6B">
        <w:rPr>
          <w:rFonts w:eastAsia="Calibri" w:cs="Calibri" w:cstheme="minorAscii"/>
          <w:b w:val="0"/>
          <w:bCs w:val="0"/>
        </w:rPr>
        <w:t xml:space="preserve"> reflected in the matrix and included as </w:t>
      </w:r>
      <w:r w:rsidRPr="13ABBC35" w:rsidR="241AEE6B">
        <w:rPr>
          <w:rFonts w:eastAsia="Calibri" w:cs="Calibri" w:cstheme="minorAscii"/>
          <w:b w:val="0"/>
          <w:bCs w:val="0"/>
        </w:rPr>
        <w:t>required</w:t>
      </w:r>
      <w:r w:rsidRPr="13ABBC35" w:rsidR="241AEE6B">
        <w:rPr>
          <w:rFonts w:eastAsia="Calibri" w:cs="Calibri" w:cstheme="minorAscii"/>
          <w:b w:val="0"/>
          <w:bCs w:val="0"/>
        </w:rPr>
        <w:t xml:space="preserve">. </w:t>
      </w:r>
    </w:p>
    <w:p w:rsidR="13ABBC35" w:rsidP="13ABBC35" w:rsidRDefault="13ABBC35" w14:paraId="7C2A1FA0" w14:textId="13FC036C">
      <w:pPr>
        <w:pStyle w:val="Normal"/>
        <w:suppressLineNumbers w:val="0"/>
        <w:bidi w:val="0"/>
        <w:spacing w:before="360" w:beforeAutospacing="off" w:after="240" w:afterAutospacing="off" w:line="276" w:lineRule="auto"/>
        <w:ind w:left="0" w:right="0"/>
        <w:jc w:val="left"/>
        <w:rPr>
          <w:rFonts w:ascii="Calibri" w:hAnsi="Calibri" w:eastAsia="Calibri" w:cs="Times New Roman"/>
          <w:b w:val="1"/>
          <w:bCs w:val="1"/>
          <w:color w:val="C00000"/>
          <w:sz w:val="28"/>
          <w:szCs w:val="28"/>
          <w:lang w:val="en-CA"/>
        </w:rPr>
      </w:pPr>
    </w:p>
    <w:p w:rsidR="008D2035" w:rsidP="13ABBC35" w:rsidRDefault="00F904D2" w14:paraId="44EC825D" w14:textId="52B5FB01">
      <w:pPr>
        <w:spacing w:after="0" w:line="276" w:lineRule="auto"/>
        <w:rPr>
          <w:rFonts w:cs="Calibri" w:cstheme="minorAscii"/>
        </w:rPr>
      </w:pPr>
    </w:p>
    <w:p w:rsidRPr="008D2035" w:rsidR="008D2035" w:rsidP="13ABBC35" w:rsidRDefault="00F904D2" w14:paraId="278C2286" w14:textId="206A3F99">
      <w:pPr>
        <w:spacing w:after="0" w:line="276" w:lineRule="auto"/>
        <w:rPr>
          <w:rFonts w:cs="Calibri" w:cstheme="minorAscii"/>
        </w:rPr>
      </w:pPr>
    </w:p>
    <w:sectPr w:rsidRPr="008D2035" w:rsidR="008D2035" w:rsidSect="001006B4">
      <w:headerReference w:type="default" r:id="rId17"/>
      <w:footerReference w:type="default" r:id="rId18"/>
      <w:pgSz w:w="12240" w:h="15840" w:orient="portrait"/>
      <w:pgMar w:top="720" w:right="720" w:bottom="720" w:left="720" w:header="567" w:footer="283"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3838" w:rsidP="009158C7" w:rsidRDefault="007A3838" w14:paraId="6C5BAA77" w14:textId="77777777">
      <w:pPr>
        <w:spacing w:after="0" w:line="240" w:lineRule="auto"/>
      </w:pPr>
      <w:r>
        <w:separator/>
      </w:r>
    </w:p>
  </w:endnote>
  <w:endnote w:type="continuationSeparator" w:id="0">
    <w:p w:rsidR="007A3838" w:rsidP="009158C7" w:rsidRDefault="007A3838" w14:paraId="1E2A3D5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7B79CB" w:rsidR="007122A0" w:rsidP="007122A0" w:rsidRDefault="007122A0" w14:paraId="0242EC4C" w14:textId="571F4019">
    <w:pPr>
      <w:pStyle w:val="Footer"/>
      <w:tabs>
        <w:tab w:val="clear" w:pos="4680"/>
        <w:tab w:val="center" w:pos="4820"/>
      </w:tabs>
      <w:spacing w:after="120"/>
      <w:jc w:val="center"/>
      <w:rPr>
        <w:rStyle w:val="Heading1Char"/>
        <w:sz w:val="22"/>
        <w:szCs w:val="22"/>
      </w:rPr>
    </w:pPr>
  </w:p>
  <w:p w:rsidRPr="007B79CB" w:rsidR="007122A0" w:rsidP="007122A0" w:rsidRDefault="00151209" w14:paraId="5C6FDEC6" w14:textId="592B8A10">
    <w:pPr>
      <w:pStyle w:val="Footer"/>
      <w:tabs>
        <w:tab w:val="clear" w:pos="4680"/>
        <w:tab w:val="center" w:pos="4820"/>
      </w:tabs>
      <w:spacing w:before="120" w:after="120"/>
      <w:jc w:val="center"/>
    </w:pPr>
    <w:r>
      <w:rPr>
        <w:rStyle w:val="Heading1Char"/>
        <w:sz w:val="22"/>
        <w:szCs w:val="22"/>
        <w:shd w:val="clear" w:color="auto" w:fill="D0CECE" w:themeFill="background2" w:themeFillShade="E6"/>
      </w:rPr>
      <w:pict w14:anchorId="2F0C3466">
        <v:rect id="_x0000_i1026" style="width:540pt;height:1pt;mso-position-vertical:absolute" o:hr="t" o:hrstd="t" o:hrnoshade="t" o:hralign="center" fillcolor="#a5a5a5 [3206]" stroked="f"/>
      </w:pict>
    </w:r>
  </w:p>
  <w:p w:rsidRPr="007B79CB" w:rsidR="007122A0" w:rsidP="007122A0" w:rsidRDefault="00151209" w14:paraId="4AC2307E" w14:textId="03F9F12C">
    <w:pPr>
      <w:pStyle w:val="Footer"/>
      <w:tabs>
        <w:tab w:val="clear" w:pos="4680"/>
        <w:tab w:val="center" w:pos="4820"/>
      </w:tabs>
      <w:jc w:val="center"/>
    </w:pPr>
    <w:sdt>
      <w:sdtPr>
        <w:id w:val="936796078"/>
        <w:date w:fullDate="2022-06-01T00:00:00Z">
          <w:dateFormat w:val="MMMM yyyy"/>
          <w:lid w:val="en-CA"/>
          <w:storeMappedDataAs w:val="dateTime"/>
          <w:calendar w:val="gregorian"/>
        </w:date>
      </w:sdtPr>
      <w:sdtEndPr/>
      <w:sdtContent>
        <w:r w:rsidR="004F59FA">
          <w:rPr>
            <w:lang w:val="en-CA"/>
          </w:rPr>
          <w:t>June</w:t>
        </w:r>
        <w:r w:rsidR="00A26A42">
          <w:rPr>
            <w:lang w:val="en-CA"/>
          </w:rPr>
          <w:t xml:space="preserve"> </w:t>
        </w:r>
        <w:r w:rsidR="00BE14AC">
          <w:rPr>
            <w:lang w:val="en-CA"/>
          </w:rPr>
          <w:t>202</w:t>
        </w:r>
        <w:r w:rsidR="004F59FA">
          <w:rPr>
            <w:lang w:val="en-CA"/>
          </w:rPr>
          <w:t>2</w:t>
        </w:r>
      </w:sdtContent>
    </w:sdt>
    <w:r w:rsidRPr="007B79CB" w:rsidR="007122A0">
      <w:tab/>
    </w:r>
    <w:sdt>
      <w:sdtPr>
        <w:alias w:val="Company"/>
        <w:tag w:val=""/>
        <w:id w:val="-1623073552"/>
        <w:showingPlcHdr/>
        <w:dataBinding w:prefixMappings="xmlns:ns0='http://schemas.openxmlformats.org/officeDocument/2006/extended-properties' " w:xpath="/ns0:Properties[1]/ns0:Company[1]" w:storeItemID="{6668398D-A668-4E3E-A5EB-62B293D839F1}"/>
        <w:text/>
      </w:sdtPr>
      <w:sdtEndPr/>
      <w:sdtContent>
        <w:r w:rsidR="007122A0">
          <w:t xml:space="preserve">     </w:t>
        </w:r>
      </w:sdtContent>
    </w:sdt>
    <w:sdt>
      <w:sdtPr>
        <w:id w:val="70698544"/>
        <w:docPartObj>
          <w:docPartGallery w:val="Page Numbers (Bottom of Page)"/>
          <w:docPartUnique/>
        </w:docPartObj>
      </w:sdtPr>
      <w:sdtEndPr/>
      <w:sdtContent>
        <w:sdt>
          <w:sdtPr>
            <w:id w:val="2019889695"/>
            <w:docPartObj>
              <w:docPartGallery w:val="Page Numbers (Top of Page)"/>
              <w:docPartUnique/>
            </w:docPartObj>
          </w:sdtPr>
          <w:sdtEndPr/>
          <w:sdtContent>
            <w:r w:rsidRPr="007B79CB" w:rsidR="007122A0">
              <w:tab/>
            </w:r>
            <w:r w:rsidRPr="007B79CB" w:rsidR="007122A0">
              <w:t xml:space="preserve">Page </w:t>
            </w:r>
            <w:r w:rsidR="007122A0">
              <w:rPr>
                <w:bCs/>
              </w:rPr>
              <w:fldChar w:fldCharType="begin"/>
            </w:r>
            <w:r w:rsidR="007122A0">
              <w:rPr>
                <w:bCs/>
              </w:rPr>
              <w:instrText xml:space="preserve"> PAGE  </w:instrText>
            </w:r>
            <w:r w:rsidR="007122A0">
              <w:rPr>
                <w:bCs/>
              </w:rPr>
              <w:fldChar w:fldCharType="separate"/>
            </w:r>
            <w:r w:rsidR="001D0B3D">
              <w:rPr>
                <w:bCs/>
                <w:noProof/>
              </w:rPr>
              <w:t>6</w:t>
            </w:r>
            <w:r w:rsidR="007122A0">
              <w:rPr>
                <w:bCs/>
              </w:rPr>
              <w:fldChar w:fldCharType="end"/>
            </w:r>
            <w:r w:rsidRPr="007B79CB" w:rsidR="007122A0">
              <w:t xml:space="preserve"> of </w:t>
            </w:r>
            <w:r w:rsidR="007122A0">
              <w:rPr>
                <w:bCs/>
              </w:rPr>
              <w:fldChar w:fldCharType="begin"/>
            </w:r>
            <w:r w:rsidR="007122A0">
              <w:rPr>
                <w:bCs/>
              </w:rPr>
              <w:instrText xml:space="preserve"> NUMPAGES  </w:instrText>
            </w:r>
            <w:r w:rsidR="007122A0">
              <w:rPr>
                <w:bCs/>
              </w:rPr>
              <w:fldChar w:fldCharType="separate"/>
            </w:r>
            <w:r w:rsidR="001D0B3D">
              <w:rPr>
                <w:bCs/>
                <w:noProof/>
              </w:rPr>
              <w:t>6</w:t>
            </w:r>
            <w:r w:rsidR="007122A0">
              <w:rPr>
                <w:bCs/>
              </w:rPr>
              <w:fldChar w:fldCharType="end"/>
            </w:r>
          </w:sdtContent>
        </w:sdt>
      </w:sdtContent>
    </w:sdt>
  </w:p>
  <w:p w:rsidR="007C27C9" w:rsidP="00E4626A" w:rsidRDefault="007C27C9" w14:paraId="3E1A8329" w14:textId="76694107">
    <w:pPr>
      <w:pStyle w:val="Footer"/>
    </w:pPr>
    <w:r>
      <w:t xml:space="preserve">                                                                                                                     </w:t>
    </w:r>
  </w:p>
  <w:p w:rsidR="009158C7" w:rsidRDefault="009158C7" w14:paraId="70F40C16" w14:textId="61A97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3838" w:rsidP="009158C7" w:rsidRDefault="007A3838" w14:paraId="73BC6F81" w14:textId="77777777">
      <w:pPr>
        <w:spacing w:after="0" w:line="240" w:lineRule="auto"/>
      </w:pPr>
      <w:r>
        <w:separator/>
      </w:r>
    </w:p>
  </w:footnote>
  <w:footnote w:type="continuationSeparator" w:id="0">
    <w:p w:rsidR="007A3838" w:rsidP="009158C7" w:rsidRDefault="007A3838" w14:paraId="0FB16D2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22A0" w:rsidP="007122A0" w:rsidRDefault="007122A0" w14:paraId="5DAEB4D1" w14:textId="22A3F437">
    <w:pPr>
      <w:pStyle w:val="Header"/>
      <w:ind w:left="3402"/>
      <w:jc w:val="right"/>
      <w:rPr>
        <w:rStyle w:val="Heading1Char"/>
      </w:rPr>
    </w:pPr>
    <w:r>
      <w:tab/>
    </w:r>
    <w:sdt>
      <w:sdtPr>
        <w:rPr>
          <w:rStyle w:val="Heading1Char"/>
          <w:rFonts w:asciiTheme="minorHAnsi" w:hAnsiTheme="minorHAnsi" w:cstheme="minorHAnsi"/>
          <w:b/>
          <w:color w:val="auto"/>
        </w:rPr>
        <w:alias w:val="Title"/>
        <w:tag w:val=""/>
        <w:id w:val="2093506615"/>
        <w:dataBinding w:prefixMappings="xmlns:ns0='http://purl.org/dc/elements/1.1/' xmlns:ns1='http://schemas.openxmlformats.org/package/2006/metadata/core-properties' " w:xpath="/ns1:coreProperties[1]/ns0:title[1]" w:storeItemID="{6C3C8BC8-F283-45AE-878A-BAB7291924A1}"/>
        <w:text/>
      </w:sdtPr>
      <w:sdtEndPr>
        <w:rPr>
          <w:rStyle w:val="Heading1Char"/>
        </w:rPr>
      </w:sdtEndPr>
      <w:sdtContent>
        <w:r w:rsidR="001D0B3D">
          <w:rPr>
            <w:rStyle w:val="Heading1Char"/>
            <w:rFonts w:asciiTheme="minorHAnsi" w:hAnsiTheme="minorHAnsi" w:cstheme="minorHAnsi"/>
            <w:b/>
            <w:color w:val="auto"/>
          </w:rPr>
          <w:t>Decision-making f</w:t>
        </w:r>
        <w:r w:rsidRPr="008B0050" w:rsidR="000D7637">
          <w:rPr>
            <w:rStyle w:val="Heading1Char"/>
            <w:rFonts w:asciiTheme="minorHAnsi" w:hAnsiTheme="minorHAnsi" w:cstheme="minorHAnsi"/>
            <w:b/>
            <w:color w:val="auto"/>
          </w:rPr>
          <w:t>ramework</w:t>
        </w:r>
      </w:sdtContent>
    </w:sdt>
  </w:p>
  <w:sdt>
    <w:sdtPr>
      <w:rPr>
        <w:rStyle w:val="DocumentSubtitle"/>
        <w:rFonts w:asciiTheme="minorHAnsi" w:hAnsiTheme="minorHAnsi" w:cstheme="minorHAnsi"/>
      </w:rPr>
      <w:alias w:val="Document Subtitle"/>
      <w:tag w:val=""/>
      <w:id w:val="-455564353"/>
      <w:dataBinding w:prefixMappings="xmlns:ns0='http://purl.org/dc/elements/1.1/' xmlns:ns1='http://schemas.openxmlformats.org/package/2006/metadata/core-properties' " w:xpath="/ns1:coreProperties[1]/ns0:subject[1]" w:storeItemID="{6C3C8BC8-F283-45AE-878A-BAB7291924A1}"/>
      <w:text/>
    </w:sdtPr>
    <w:sdtEndPr>
      <w:rPr>
        <w:rStyle w:val="DocumentSubtitle"/>
      </w:rPr>
    </w:sdtEndPr>
    <w:sdtContent>
      <w:p w:rsidRPr="008B0050" w:rsidR="007122A0" w:rsidP="007122A0" w:rsidRDefault="007122A0" w14:paraId="125BA5DF" w14:textId="155EE64D">
        <w:pPr>
          <w:pStyle w:val="Header"/>
          <w:ind w:left="2880"/>
          <w:jc w:val="right"/>
          <w:rPr>
            <w:rStyle w:val="DocumentSubtitle"/>
            <w:rFonts w:asciiTheme="minorHAnsi" w:hAnsiTheme="minorHAnsi" w:cstheme="minorHAnsi"/>
          </w:rPr>
        </w:pPr>
        <w:r w:rsidRPr="008B0050">
          <w:rPr>
            <w:rStyle w:val="DocumentSubtitle"/>
            <w:rFonts w:asciiTheme="minorHAnsi" w:hAnsiTheme="minorHAnsi" w:cstheme="minorHAnsi"/>
          </w:rPr>
          <w:t>Inter- and Intra-Health Authority Relocation</w:t>
        </w:r>
      </w:p>
    </w:sdtContent>
  </w:sdt>
  <w:p w:rsidR="009158C7" w:rsidP="007122A0" w:rsidRDefault="00151209" w14:paraId="699FBC55" w14:textId="707820AA">
    <w:pPr>
      <w:pStyle w:val="Header"/>
    </w:pPr>
    <w:r>
      <w:rPr>
        <w:rStyle w:val="Heading1Char"/>
        <w:sz w:val="22"/>
        <w:szCs w:val="22"/>
      </w:rPr>
      <w:pict w14:anchorId="00DA9C66">
        <v:rect id="_x0000_i1025" style="width:462.4pt;height:2pt" o:hr="t" o:hrstd="t" o:hrnoshade="t" o:hralign="center" fillcolor="#d4241f"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9C8"/>
    <w:multiLevelType w:val="hybridMultilevel"/>
    <w:tmpl w:val="242CF3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6EA71A7"/>
    <w:multiLevelType w:val="hybridMultilevel"/>
    <w:tmpl w:val="C20CE316"/>
    <w:lvl w:ilvl="0" w:tplc="10090001">
      <w:start w:val="1"/>
      <w:numFmt w:val="bullet"/>
      <w:lvlText w:val=""/>
      <w:lvlJc w:val="left"/>
      <w:pPr>
        <w:ind w:left="720" w:hanging="360"/>
      </w:pPr>
      <w:rPr>
        <w:rFonts w:hint="default" w:ascii="Symbol" w:hAnsi="Symbol"/>
      </w:rPr>
    </w:lvl>
    <w:lvl w:ilvl="1" w:tplc="642C4274">
      <w:start w:val="1"/>
      <w:numFmt w:val="bullet"/>
      <w:lvlText w:val="o"/>
      <w:lvlJc w:val="left"/>
      <w:pPr>
        <w:ind w:left="1440" w:hanging="360"/>
      </w:pPr>
      <w:rPr>
        <w:rFonts w:hint="default" w:ascii="Courier New" w:hAnsi="Courier New"/>
      </w:rPr>
    </w:lvl>
    <w:lvl w:ilvl="2" w:tplc="D592BF12">
      <w:start w:val="1"/>
      <w:numFmt w:val="bullet"/>
      <w:lvlText w:val=""/>
      <w:lvlJc w:val="left"/>
      <w:pPr>
        <w:ind w:left="2160" w:hanging="360"/>
      </w:pPr>
      <w:rPr>
        <w:rFonts w:hint="default" w:ascii="Wingdings" w:hAnsi="Wingdings"/>
      </w:rPr>
    </w:lvl>
    <w:lvl w:ilvl="3" w:tplc="A310095C">
      <w:start w:val="1"/>
      <w:numFmt w:val="bullet"/>
      <w:lvlText w:val=""/>
      <w:lvlJc w:val="left"/>
      <w:pPr>
        <w:ind w:left="2880" w:hanging="360"/>
      </w:pPr>
      <w:rPr>
        <w:rFonts w:hint="default" w:ascii="Symbol" w:hAnsi="Symbol"/>
      </w:rPr>
    </w:lvl>
    <w:lvl w:ilvl="4" w:tplc="91448AB8">
      <w:start w:val="1"/>
      <w:numFmt w:val="bullet"/>
      <w:lvlText w:val="o"/>
      <w:lvlJc w:val="left"/>
      <w:pPr>
        <w:ind w:left="3600" w:hanging="360"/>
      </w:pPr>
      <w:rPr>
        <w:rFonts w:hint="default" w:ascii="Courier New" w:hAnsi="Courier New"/>
      </w:rPr>
    </w:lvl>
    <w:lvl w:ilvl="5" w:tplc="23642A20">
      <w:start w:val="1"/>
      <w:numFmt w:val="bullet"/>
      <w:lvlText w:val=""/>
      <w:lvlJc w:val="left"/>
      <w:pPr>
        <w:ind w:left="4320" w:hanging="360"/>
      </w:pPr>
      <w:rPr>
        <w:rFonts w:hint="default" w:ascii="Wingdings" w:hAnsi="Wingdings"/>
      </w:rPr>
    </w:lvl>
    <w:lvl w:ilvl="6" w:tplc="8444999C">
      <w:start w:val="1"/>
      <w:numFmt w:val="bullet"/>
      <w:lvlText w:val=""/>
      <w:lvlJc w:val="left"/>
      <w:pPr>
        <w:ind w:left="5040" w:hanging="360"/>
      </w:pPr>
      <w:rPr>
        <w:rFonts w:hint="default" w:ascii="Symbol" w:hAnsi="Symbol"/>
      </w:rPr>
    </w:lvl>
    <w:lvl w:ilvl="7" w:tplc="9F0C1B42">
      <w:start w:val="1"/>
      <w:numFmt w:val="bullet"/>
      <w:lvlText w:val="o"/>
      <w:lvlJc w:val="left"/>
      <w:pPr>
        <w:ind w:left="5760" w:hanging="360"/>
      </w:pPr>
      <w:rPr>
        <w:rFonts w:hint="default" w:ascii="Courier New" w:hAnsi="Courier New"/>
      </w:rPr>
    </w:lvl>
    <w:lvl w:ilvl="8" w:tplc="F26CCDAE">
      <w:start w:val="1"/>
      <w:numFmt w:val="bullet"/>
      <w:lvlText w:val=""/>
      <w:lvlJc w:val="left"/>
      <w:pPr>
        <w:ind w:left="6480" w:hanging="360"/>
      </w:pPr>
      <w:rPr>
        <w:rFonts w:hint="default" w:ascii="Wingdings" w:hAnsi="Wingdings"/>
      </w:rPr>
    </w:lvl>
  </w:abstractNum>
  <w:abstractNum w:abstractNumId="2" w15:restartNumberingAfterBreak="0">
    <w:nsid w:val="07FF613F"/>
    <w:multiLevelType w:val="hybridMultilevel"/>
    <w:tmpl w:val="E78EC410"/>
    <w:lvl w:ilvl="0" w:tplc="69B4AED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9A24418"/>
    <w:multiLevelType w:val="hybridMultilevel"/>
    <w:tmpl w:val="3E080A2C"/>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0C6F215B"/>
    <w:multiLevelType w:val="hybridMultilevel"/>
    <w:tmpl w:val="FE828CDE"/>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5" w15:restartNumberingAfterBreak="0">
    <w:nsid w:val="145237A2"/>
    <w:multiLevelType w:val="hybridMultilevel"/>
    <w:tmpl w:val="22EC332E"/>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6" w15:restartNumberingAfterBreak="0">
    <w:nsid w:val="1EAD0A94"/>
    <w:multiLevelType w:val="hybridMultilevel"/>
    <w:tmpl w:val="74765676"/>
    <w:lvl w:ilvl="0" w:tplc="753AC588">
      <w:start w:val="6"/>
      <w:numFmt w:val="bullet"/>
      <w:lvlText w:val="•"/>
      <w:lvlJc w:val="left"/>
      <w:pPr>
        <w:ind w:left="1080" w:hanging="720"/>
      </w:pPr>
      <w:rPr>
        <w:rFonts w:hint="default" w:ascii="Calibri" w:hAnsi="Calibri" w:eastAsia="Calibri" w:cs="Calibri"/>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7" w15:restartNumberingAfterBreak="0">
    <w:nsid w:val="203122AD"/>
    <w:multiLevelType w:val="hybridMultilevel"/>
    <w:tmpl w:val="0AE8C336"/>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8" w15:restartNumberingAfterBreak="0">
    <w:nsid w:val="24480AB4"/>
    <w:multiLevelType w:val="hybridMultilevel"/>
    <w:tmpl w:val="ECAAE6A8"/>
    <w:lvl w:ilvl="0" w:tplc="6DE446B4">
      <w:start w:val="5"/>
      <w:numFmt w:val="bullet"/>
      <w:lvlText w:val="-"/>
      <w:lvlJc w:val="left"/>
      <w:pPr>
        <w:ind w:left="1800" w:hanging="360"/>
      </w:pPr>
      <w:rPr>
        <w:rFonts w:hint="default" w:ascii="Calibri Light" w:hAnsi="Calibri Light" w:cs="Calibri Light" w:eastAsiaTheme="majorEastAsia"/>
        <w:i/>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9" w15:restartNumberingAfterBreak="0">
    <w:nsid w:val="2792356E"/>
    <w:multiLevelType w:val="hybridMultilevel"/>
    <w:tmpl w:val="DEB8D35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0" w15:restartNumberingAfterBreak="0">
    <w:nsid w:val="35CB6BAD"/>
    <w:multiLevelType w:val="hybridMultilevel"/>
    <w:tmpl w:val="0D32A686"/>
    <w:lvl w:ilvl="0" w:tplc="7AFA4088">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5D440C0"/>
    <w:multiLevelType w:val="hybridMultilevel"/>
    <w:tmpl w:val="AFEEC6A2"/>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2" w15:restartNumberingAfterBreak="0">
    <w:nsid w:val="37AF75FD"/>
    <w:multiLevelType w:val="hybridMultilevel"/>
    <w:tmpl w:val="5FEC3B2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9C73ECD"/>
    <w:multiLevelType w:val="hybridMultilevel"/>
    <w:tmpl w:val="DB980EB8"/>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14" w15:restartNumberingAfterBreak="0">
    <w:nsid w:val="3DC31F28"/>
    <w:multiLevelType w:val="hybridMultilevel"/>
    <w:tmpl w:val="3DC8883E"/>
    <w:lvl w:ilvl="0" w:tplc="10090001">
      <w:start w:val="1"/>
      <w:numFmt w:val="bullet"/>
      <w:lvlText w:val=""/>
      <w:lvlJc w:val="left"/>
      <w:pPr>
        <w:ind w:left="720" w:hanging="360"/>
      </w:pPr>
      <w:rPr>
        <w:rFonts w:hint="default" w:ascii="Symbol" w:hAnsi="Symbol"/>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3E076049"/>
    <w:multiLevelType w:val="hybridMultilevel"/>
    <w:tmpl w:val="28280D1E"/>
    <w:lvl w:ilvl="0" w:tplc="10090001">
      <w:start w:val="1"/>
      <w:numFmt w:val="bullet"/>
      <w:lvlText w:val=""/>
      <w:lvlJc w:val="left"/>
      <w:pPr>
        <w:ind w:left="720" w:hanging="360"/>
      </w:pPr>
      <w:rPr>
        <w:rFonts w:hint="default" w:ascii="Symbol" w:hAnsi="Symbol"/>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3EBE352D"/>
    <w:multiLevelType w:val="hybridMultilevel"/>
    <w:tmpl w:val="62BADF8C"/>
    <w:lvl w:ilvl="0" w:tplc="8350FE34">
      <w:start w:val="1"/>
      <w:numFmt w:val="bullet"/>
      <w:lvlText w:val=""/>
      <w:lvlJc w:val="left"/>
      <w:pPr>
        <w:ind w:left="720" w:hanging="360"/>
      </w:pPr>
      <w:rPr>
        <w:rFonts w:hint="default" w:ascii="Symbol" w:hAnsi="Symbol"/>
      </w:rPr>
    </w:lvl>
    <w:lvl w:ilvl="1" w:tplc="D76CCDBC">
      <w:start w:val="1"/>
      <w:numFmt w:val="bullet"/>
      <w:lvlText w:val="o"/>
      <w:lvlJc w:val="left"/>
      <w:pPr>
        <w:ind w:left="1440" w:hanging="360"/>
      </w:pPr>
      <w:rPr>
        <w:rFonts w:hint="default" w:ascii="Courier New" w:hAnsi="Courier New"/>
      </w:rPr>
    </w:lvl>
    <w:lvl w:ilvl="2" w:tplc="50262230">
      <w:start w:val="1"/>
      <w:numFmt w:val="bullet"/>
      <w:lvlText w:val=""/>
      <w:lvlJc w:val="left"/>
      <w:pPr>
        <w:ind w:left="2160" w:hanging="360"/>
      </w:pPr>
      <w:rPr>
        <w:rFonts w:hint="default" w:ascii="Wingdings" w:hAnsi="Wingdings"/>
      </w:rPr>
    </w:lvl>
    <w:lvl w:ilvl="3" w:tplc="05A4A3D2">
      <w:start w:val="1"/>
      <w:numFmt w:val="bullet"/>
      <w:lvlText w:val=""/>
      <w:lvlJc w:val="left"/>
      <w:pPr>
        <w:ind w:left="2880" w:hanging="360"/>
      </w:pPr>
      <w:rPr>
        <w:rFonts w:hint="default" w:ascii="Symbol" w:hAnsi="Symbol"/>
      </w:rPr>
    </w:lvl>
    <w:lvl w:ilvl="4" w:tplc="3E12C15E">
      <w:start w:val="1"/>
      <w:numFmt w:val="bullet"/>
      <w:lvlText w:val="o"/>
      <w:lvlJc w:val="left"/>
      <w:pPr>
        <w:ind w:left="3600" w:hanging="360"/>
      </w:pPr>
      <w:rPr>
        <w:rFonts w:hint="default" w:ascii="Courier New" w:hAnsi="Courier New"/>
      </w:rPr>
    </w:lvl>
    <w:lvl w:ilvl="5" w:tplc="BB3EDF28">
      <w:start w:val="1"/>
      <w:numFmt w:val="bullet"/>
      <w:lvlText w:val=""/>
      <w:lvlJc w:val="left"/>
      <w:pPr>
        <w:ind w:left="4320" w:hanging="360"/>
      </w:pPr>
      <w:rPr>
        <w:rFonts w:hint="default" w:ascii="Wingdings" w:hAnsi="Wingdings"/>
      </w:rPr>
    </w:lvl>
    <w:lvl w:ilvl="6" w:tplc="B6D23B0E">
      <w:start w:val="1"/>
      <w:numFmt w:val="bullet"/>
      <w:lvlText w:val=""/>
      <w:lvlJc w:val="left"/>
      <w:pPr>
        <w:ind w:left="5040" w:hanging="360"/>
      </w:pPr>
      <w:rPr>
        <w:rFonts w:hint="default" w:ascii="Symbol" w:hAnsi="Symbol"/>
      </w:rPr>
    </w:lvl>
    <w:lvl w:ilvl="7" w:tplc="E80239F0">
      <w:start w:val="1"/>
      <w:numFmt w:val="bullet"/>
      <w:lvlText w:val="o"/>
      <w:lvlJc w:val="left"/>
      <w:pPr>
        <w:ind w:left="5760" w:hanging="360"/>
      </w:pPr>
      <w:rPr>
        <w:rFonts w:hint="default" w:ascii="Courier New" w:hAnsi="Courier New"/>
      </w:rPr>
    </w:lvl>
    <w:lvl w:ilvl="8" w:tplc="2DE2BE4E">
      <w:start w:val="1"/>
      <w:numFmt w:val="bullet"/>
      <w:lvlText w:val=""/>
      <w:lvlJc w:val="left"/>
      <w:pPr>
        <w:ind w:left="6480" w:hanging="360"/>
      </w:pPr>
      <w:rPr>
        <w:rFonts w:hint="default" w:ascii="Wingdings" w:hAnsi="Wingdings"/>
      </w:rPr>
    </w:lvl>
  </w:abstractNum>
  <w:abstractNum w:abstractNumId="17" w15:restartNumberingAfterBreak="0">
    <w:nsid w:val="486C254D"/>
    <w:multiLevelType w:val="hybridMultilevel"/>
    <w:tmpl w:val="78D2A732"/>
    <w:lvl w:ilvl="0" w:tplc="10090001">
      <w:start w:val="1"/>
      <w:numFmt w:val="bullet"/>
      <w:lvlText w:val=""/>
      <w:lvlJc w:val="left"/>
      <w:pPr>
        <w:ind w:left="720" w:hanging="360"/>
      </w:pPr>
      <w:rPr>
        <w:rFonts w:hint="default" w:ascii="Symbol" w:hAnsi="Symbol"/>
      </w:rPr>
    </w:lvl>
    <w:lvl w:ilvl="1" w:tplc="642C4274">
      <w:start w:val="1"/>
      <w:numFmt w:val="bullet"/>
      <w:lvlText w:val="o"/>
      <w:lvlJc w:val="left"/>
      <w:pPr>
        <w:ind w:left="1440" w:hanging="360"/>
      </w:pPr>
      <w:rPr>
        <w:rFonts w:hint="default" w:ascii="Courier New" w:hAnsi="Courier New"/>
      </w:rPr>
    </w:lvl>
    <w:lvl w:ilvl="2" w:tplc="D592BF12">
      <w:start w:val="1"/>
      <w:numFmt w:val="bullet"/>
      <w:lvlText w:val=""/>
      <w:lvlJc w:val="left"/>
      <w:pPr>
        <w:ind w:left="2160" w:hanging="360"/>
      </w:pPr>
      <w:rPr>
        <w:rFonts w:hint="default" w:ascii="Wingdings" w:hAnsi="Wingdings"/>
      </w:rPr>
    </w:lvl>
    <w:lvl w:ilvl="3" w:tplc="A310095C">
      <w:start w:val="1"/>
      <w:numFmt w:val="bullet"/>
      <w:lvlText w:val=""/>
      <w:lvlJc w:val="left"/>
      <w:pPr>
        <w:ind w:left="2880" w:hanging="360"/>
      </w:pPr>
      <w:rPr>
        <w:rFonts w:hint="default" w:ascii="Symbol" w:hAnsi="Symbol"/>
      </w:rPr>
    </w:lvl>
    <w:lvl w:ilvl="4" w:tplc="91448AB8">
      <w:start w:val="1"/>
      <w:numFmt w:val="bullet"/>
      <w:lvlText w:val="o"/>
      <w:lvlJc w:val="left"/>
      <w:pPr>
        <w:ind w:left="3600" w:hanging="360"/>
      </w:pPr>
      <w:rPr>
        <w:rFonts w:hint="default" w:ascii="Courier New" w:hAnsi="Courier New"/>
      </w:rPr>
    </w:lvl>
    <w:lvl w:ilvl="5" w:tplc="23642A20">
      <w:start w:val="1"/>
      <w:numFmt w:val="bullet"/>
      <w:lvlText w:val=""/>
      <w:lvlJc w:val="left"/>
      <w:pPr>
        <w:ind w:left="4320" w:hanging="360"/>
      </w:pPr>
      <w:rPr>
        <w:rFonts w:hint="default" w:ascii="Wingdings" w:hAnsi="Wingdings"/>
      </w:rPr>
    </w:lvl>
    <w:lvl w:ilvl="6" w:tplc="8444999C">
      <w:start w:val="1"/>
      <w:numFmt w:val="bullet"/>
      <w:lvlText w:val=""/>
      <w:lvlJc w:val="left"/>
      <w:pPr>
        <w:ind w:left="5040" w:hanging="360"/>
      </w:pPr>
      <w:rPr>
        <w:rFonts w:hint="default" w:ascii="Symbol" w:hAnsi="Symbol"/>
      </w:rPr>
    </w:lvl>
    <w:lvl w:ilvl="7" w:tplc="9F0C1B42">
      <w:start w:val="1"/>
      <w:numFmt w:val="bullet"/>
      <w:lvlText w:val="o"/>
      <w:lvlJc w:val="left"/>
      <w:pPr>
        <w:ind w:left="5760" w:hanging="360"/>
      </w:pPr>
      <w:rPr>
        <w:rFonts w:hint="default" w:ascii="Courier New" w:hAnsi="Courier New"/>
      </w:rPr>
    </w:lvl>
    <w:lvl w:ilvl="8" w:tplc="F26CCDAE">
      <w:start w:val="1"/>
      <w:numFmt w:val="bullet"/>
      <w:lvlText w:val=""/>
      <w:lvlJc w:val="left"/>
      <w:pPr>
        <w:ind w:left="6480" w:hanging="360"/>
      </w:pPr>
      <w:rPr>
        <w:rFonts w:hint="default" w:ascii="Wingdings" w:hAnsi="Wingdings"/>
      </w:rPr>
    </w:lvl>
  </w:abstractNum>
  <w:abstractNum w:abstractNumId="18" w15:restartNumberingAfterBreak="0">
    <w:nsid w:val="57CA2287"/>
    <w:multiLevelType w:val="hybridMultilevel"/>
    <w:tmpl w:val="B8DEC46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0561353"/>
    <w:multiLevelType w:val="hybridMultilevel"/>
    <w:tmpl w:val="33E2DB74"/>
    <w:lvl w:ilvl="0" w:tplc="10090001">
      <w:start w:val="1"/>
      <w:numFmt w:val="bullet"/>
      <w:lvlText w:val=""/>
      <w:lvlJc w:val="left"/>
      <w:pPr>
        <w:ind w:left="720" w:hanging="360"/>
      </w:pPr>
      <w:rPr>
        <w:rFonts w:hint="default" w:ascii="Symbol" w:hAnsi="Symbol"/>
      </w:rPr>
    </w:lvl>
    <w:lvl w:ilvl="1" w:tplc="10090003" w:tentative="1">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0" w15:restartNumberingAfterBreak="0">
    <w:nsid w:val="61A42D37"/>
    <w:multiLevelType w:val="hybridMultilevel"/>
    <w:tmpl w:val="A95E1C6C"/>
    <w:lvl w:ilvl="0" w:tplc="FF32C6FE">
      <w:start w:val="5"/>
      <w:numFmt w:val="bullet"/>
      <w:lvlText w:val="-"/>
      <w:lvlJc w:val="left"/>
      <w:pPr>
        <w:ind w:left="1800" w:hanging="360"/>
      </w:pPr>
      <w:rPr>
        <w:rFonts w:hint="default" w:ascii="Calibri" w:hAnsi="Calibri" w:cs="Calibri" w:eastAsiaTheme="minorHAnsi"/>
        <w:i/>
      </w:rPr>
    </w:lvl>
    <w:lvl w:ilvl="1" w:tplc="10090003" w:tentative="1">
      <w:start w:val="1"/>
      <w:numFmt w:val="bullet"/>
      <w:lvlText w:val="o"/>
      <w:lvlJc w:val="left"/>
      <w:pPr>
        <w:ind w:left="2520" w:hanging="360"/>
      </w:pPr>
      <w:rPr>
        <w:rFonts w:hint="default" w:ascii="Courier New" w:hAnsi="Courier New" w:cs="Courier New"/>
      </w:rPr>
    </w:lvl>
    <w:lvl w:ilvl="2" w:tplc="10090005" w:tentative="1">
      <w:start w:val="1"/>
      <w:numFmt w:val="bullet"/>
      <w:lvlText w:val=""/>
      <w:lvlJc w:val="left"/>
      <w:pPr>
        <w:ind w:left="3240" w:hanging="360"/>
      </w:pPr>
      <w:rPr>
        <w:rFonts w:hint="default" w:ascii="Wingdings" w:hAnsi="Wingdings"/>
      </w:rPr>
    </w:lvl>
    <w:lvl w:ilvl="3" w:tplc="10090001" w:tentative="1">
      <w:start w:val="1"/>
      <w:numFmt w:val="bullet"/>
      <w:lvlText w:val=""/>
      <w:lvlJc w:val="left"/>
      <w:pPr>
        <w:ind w:left="3960" w:hanging="360"/>
      </w:pPr>
      <w:rPr>
        <w:rFonts w:hint="default" w:ascii="Symbol" w:hAnsi="Symbol"/>
      </w:rPr>
    </w:lvl>
    <w:lvl w:ilvl="4" w:tplc="10090003" w:tentative="1">
      <w:start w:val="1"/>
      <w:numFmt w:val="bullet"/>
      <w:lvlText w:val="o"/>
      <w:lvlJc w:val="left"/>
      <w:pPr>
        <w:ind w:left="4680" w:hanging="360"/>
      </w:pPr>
      <w:rPr>
        <w:rFonts w:hint="default" w:ascii="Courier New" w:hAnsi="Courier New" w:cs="Courier New"/>
      </w:rPr>
    </w:lvl>
    <w:lvl w:ilvl="5" w:tplc="10090005" w:tentative="1">
      <w:start w:val="1"/>
      <w:numFmt w:val="bullet"/>
      <w:lvlText w:val=""/>
      <w:lvlJc w:val="left"/>
      <w:pPr>
        <w:ind w:left="5400" w:hanging="360"/>
      </w:pPr>
      <w:rPr>
        <w:rFonts w:hint="default" w:ascii="Wingdings" w:hAnsi="Wingdings"/>
      </w:rPr>
    </w:lvl>
    <w:lvl w:ilvl="6" w:tplc="10090001" w:tentative="1">
      <w:start w:val="1"/>
      <w:numFmt w:val="bullet"/>
      <w:lvlText w:val=""/>
      <w:lvlJc w:val="left"/>
      <w:pPr>
        <w:ind w:left="6120" w:hanging="360"/>
      </w:pPr>
      <w:rPr>
        <w:rFonts w:hint="default" w:ascii="Symbol" w:hAnsi="Symbol"/>
      </w:rPr>
    </w:lvl>
    <w:lvl w:ilvl="7" w:tplc="10090003" w:tentative="1">
      <w:start w:val="1"/>
      <w:numFmt w:val="bullet"/>
      <w:lvlText w:val="o"/>
      <w:lvlJc w:val="left"/>
      <w:pPr>
        <w:ind w:left="6840" w:hanging="360"/>
      </w:pPr>
      <w:rPr>
        <w:rFonts w:hint="default" w:ascii="Courier New" w:hAnsi="Courier New" w:cs="Courier New"/>
      </w:rPr>
    </w:lvl>
    <w:lvl w:ilvl="8" w:tplc="10090005" w:tentative="1">
      <w:start w:val="1"/>
      <w:numFmt w:val="bullet"/>
      <w:lvlText w:val=""/>
      <w:lvlJc w:val="left"/>
      <w:pPr>
        <w:ind w:left="7560" w:hanging="360"/>
      </w:pPr>
      <w:rPr>
        <w:rFonts w:hint="default" w:ascii="Wingdings" w:hAnsi="Wingdings"/>
      </w:rPr>
    </w:lvl>
  </w:abstractNum>
  <w:abstractNum w:abstractNumId="21" w15:restartNumberingAfterBreak="0">
    <w:nsid w:val="6395273A"/>
    <w:multiLevelType w:val="hybridMultilevel"/>
    <w:tmpl w:val="42C62C3A"/>
    <w:lvl w:ilvl="0" w:tplc="10090001">
      <w:start w:val="1"/>
      <w:numFmt w:val="bullet"/>
      <w:lvlText w:val=""/>
      <w:lvlJc w:val="left"/>
      <w:pPr>
        <w:ind w:left="720" w:hanging="360"/>
      </w:pPr>
      <w:rPr>
        <w:rFonts w:hint="default" w:ascii="Symbol" w:hAnsi="Symbol"/>
      </w:rPr>
    </w:lvl>
    <w:lvl w:ilvl="1" w:tplc="10090003">
      <w:start w:val="1"/>
      <w:numFmt w:val="bullet"/>
      <w:lvlText w:val="o"/>
      <w:lvlJc w:val="left"/>
      <w:pPr>
        <w:ind w:left="1440" w:hanging="360"/>
      </w:pPr>
      <w:rPr>
        <w:rFonts w:hint="default" w:ascii="Courier New" w:hAnsi="Courier New" w:cs="Courier New"/>
      </w:rPr>
    </w:lvl>
    <w:lvl w:ilvl="2" w:tplc="10090005" w:tentative="1">
      <w:start w:val="1"/>
      <w:numFmt w:val="bullet"/>
      <w:lvlText w:val=""/>
      <w:lvlJc w:val="left"/>
      <w:pPr>
        <w:ind w:left="2160" w:hanging="360"/>
      </w:pPr>
      <w:rPr>
        <w:rFonts w:hint="default" w:ascii="Wingdings" w:hAnsi="Wingdings"/>
      </w:rPr>
    </w:lvl>
    <w:lvl w:ilvl="3" w:tplc="10090001" w:tentative="1">
      <w:start w:val="1"/>
      <w:numFmt w:val="bullet"/>
      <w:lvlText w:val=""/>
      <w:lvlJc w:val="left"/>
      <w:pPr>
        <w:ind w:left="2880" w:hanging="360"/>
      </w:pPr>
      <w:rPr>
        <w:rFonts w:hint="default" w:ascii="Symbol" w:hAnsi="Symbol"/>
      </w:rPr>
    </w:lvl>
    <w:lvl w:ilvl="4" w:tplc="10090003" w:tentative="1">
      <w:start w:val="1"/>
      <w:numFmt w:val="bullet"/>
      <w:lvlText w:val="o"/>
      <w:lvlJc w:val="left"/>
      <w:pPr>
        <w:ind w:left="3600" w:hanging="360"/>
      </w:pPr>
      <w:rPr>
        <w:rFonts w:hint="default" w:ascii="Courier New" w:hAnsi="Courier New" w:cs="Courier New"/>
      </w:rPr>
    </w:lvl>
    <w:lvl w:ilvl="5" w:tplc="10090005" w:tentative="1">
      <w:start w:val="1"/>
      <w:numFmt w:val="bullet"/>
      <w:lvlText w:val=""/>
      <w:lvlJc w:val="left"/>
      <w:pPr>
        <w:ind w:left="4320" w:hanging="360"/>
      </w:pPr>
      <w:rPr>
        <w:rFonts w:hint="default" w:ascii="Wingdings" w:hAnsi="Wingdings"/>
      </w:rPr>
    </w:lvl>
    <w:lvl w:ilvl="6" w:tplc="10090001" w:tentative="1">
      <w:start w:val="1"/>
      <w:numFmt w:val="bullet"/>
      <w:lvlText w:val=""/>
      <w:lvlJc w:val="left"/>
      <w:pPr>
        <w:ind w:left="5040" w:hanging="360"/>
      </w:pPr>
      <w:rPr>
        <w:rFonts w:hint="default" w:ascii="Symbol" w:hAnsi="Symbol"/>
      </w:rPr>
    </w:lvl>
    <w:lvl w:ilvl="7" w:tplc="10090003" w:tentative="1">
      <w:start w:val="1"/>
      <w:numFmt w:val="bullet"/>
      <w:lvlText w:val="o"/>
      <w:lvlJc w:val="left"/>
      <w:pPr>
        <w:ind w:left="5760" w:hanging="360"/>
      </w:pPr>
      <w:rPr>
        <w:rFonts w:hint="default" w:ascii="Courier New" w:hAnsi="Courier New" w:cs="Courier New"/>
      </w:rPr>
    </w:lvl>
    <w:lvl w:ilvl="8" w:tplc="10090005" w:tentative="1">
      <w:start w:val="1"/>
      <w:numFmt w:val="bullet"/>
      <w:lvlText w:val=""/>
      <w:lvlJc w:val="left"/>
      <w:pPr>
        <w:ind w:left="6480" w:hanging="360"/>
      </w:pPr>
      <w:rPr>
        <w:rFonts w:hint="default" w:ascii="Wingdings" w:hAnsi="Wingdings"/>
      </w:rPr>
    </w:lvl>
  </w:abstractNum>
  <w:abstractNum w:abstractNumId="22" w15:restartNumberingAfterBreak="0">
    <w:nsid w:val="68BC415F"/>
    <w:multiLevelType w:val="hybridMultilevel"/>
    <w:tmpl w:val="F1FE3AC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7B5D6D7A"/>
    <w:multiLevelType w:val="hybridMultilevel"/>
    <w:tmpl w:val="7BAA85F8"/>
    <w:lvl w:ilvl="0" w:tplc="2490EC9A">
      <w:start w:val="1"/>
      <w:numFmt w:val="bullet"/>
      <w:lvlText w:val=""/>
      <w:lvlJc w:val="left"/>
      <w:pPr>
        <w:ind w:left="720" w:hanging="360"/>
      </w:pPr>
      <w:rPr>
        <w:rFonts w:hint="default" w:ascii="Symbol" w:hAnsi="Symbol"/>
      </w:rPr>
    </w:lvl>
    <w:lvl w:ilvl="1" w:tplc="844E09A0">
      <w:start w:val="1"/>
      <w:numFmt w:val="bullet"/>
      <w:lvlText w:val=""/>
      <w:lvlJc w:val="left"/>
      <w:pPr>
        <w:ind w:left="1440" w:hanging="360"/>
      </w:pPr>
      <w:rPr>
        <w:rFonts w:hint="default" w:ascii="Symbol" w:hAnsi="Symbol"/>
      </w:rPr>
    </w:lvl>
    <w:lvl w:ilvl="2" w:tplc="A47A886C">
      <w:start w:val="1"/>
      <w:numFmt w:val="bullet"/>
      <w:lvlText w:val=""/>
      <w:lvlJc w:val="left"/>
      <w:pPr>
        <w:ind w:left="2160" w:hanging="360"/>
      </w:pPr>
      <w:rPr>
        <w:rFonts w:hint="default" w:ascii="Wingdings" w:hAnsi="Wingdings"/>
      </w:rPr>
    </w:lvl>
    <w:lvl w:ilvl="3" w:tplc="07EC4DC2">
      <w:start w:val="1"/>
      <w:numFmt w:val="bullet"/>
      <w:lvlText w:val=""/>
      <w:lvlJc w:val="left"/>
      <w:pPr>
        <w:ind w:left="2880" w:hanging="360"/>
      </w:pPr>
      <w:rPr>
        <w:rFonts w:hint="default" w:ascii="Symbol" w:hAnsi="Symbol"/>
      </w:rPr>
    </w:lvl>
    <w:lvl w:ilvl="4" w:tplc="76C6ED28">
      <w:start w:val="1"/>
      <w:numFmt w:val="bullet"/>
      <w:lvlText w:val="o"/>
      <w:lvlJc w:val="left"/>
      <w:pPr>
        <w:ind w:left="3600" w:hanging="360"/>
      </w:pPr>
      <w:rPr>
        <w:rFonts w:hint="default" w:ascii="Courier New" w:hAnsi="Courier New"/>
      </w:rPr>
    </w:lvl>
    <w:lvl w:ilvl="5" w:tplc="BA9C7A46">
      <w:start w:val="1"/>
      <w:numFmt w:val="bullet"/>
      <w:lvlText w:val=""/>
      <w:lvlJc w:val="left"/>
      <w:pPr>
        <w:ind w:left="4320" w:hanging="360"/>
      </w:pPr>
      <w:rPr>
        <w:rFonts w:hint="default" w:ascii="Wingdings" w:hAnsi="Wingdings"/>
      </w:rPr>
    </w:lvl>
    <w:lvl w:ilvl="6" w:tplc="3EBE6E1A">
      <w:start w:val="1"/>
      <w:numFmt w:val="bullet"/>
      <w:lvlText w:val=""/>
      <w:lvlJc w:val="left"/>
      <w:pPr>
        <w:ind w:left="5040" w:hanging="360"/>
      </w:pPr>
      <w:rPr>
        <w:rFonts w:hint="default" w:ascii="Symbol" w:hAnsi="Symbol"/>
      </w:rPr>
    </w:lvl>
    <w:lvl w:ilvl="7" w:tplc="3752BA80">
      <w:start w:val="1"/>
      <w:numFmt w:val="bullet"/>
      <w:lvlText w:val="o"/>
      <w:lvlJc w:val="left"/>
      <w:pPr>
        <w:ind w:left="5760" w:hanging="360"/>
      </w:pPr>
      <w:rPr>
        <w:rFonts w:hint="default" w:ascii="Courier New" w:hAnsi="Courier New"/>
      </w:rPr>
    </w:lvl>
    <w:lvl w:ilvl="8" w:tplc="5FAA6836">
      <w:start w:val="1"/>
      <w:numFmt w:val="bullet"/>
      <w:lvlText w:val=""/>
      <w:lvlJc w:val="left"/>
      <w:pPr>
        <w:ind w:left="6480" w:hanging="360"/>
      </w:pPr>
      <w:rPr>
        <w:rFonts w:hint="default" w:ascii="Wingdings" w:hAnsi="Wingdings"/>
      </w:rPr>
    </w:lvl>
  </w:abstractNum>
  <w:num w:numId="1" w16cid:durableId="598222027">
    <w:abstractNumId w:val="23"/>
  </w:num>
  <w:num w:numId="2" w16cid:durableId="1324897527">
    <w:abstractNumId w:val="16"/>
  </w:num>
  <w:num w:numId="3" w16cid:durableId="942226332">
    <w:abstractNumId w:val="21"/>
  </w:num>
  <w:num w:numId="4" w16cid:durableId="1054736677">
    <w:abstractNumId w:val="17"/>
  </w:num>
  <w:num w:numId="5" w16cid:durableId="2055302340">
    <w:abstractNumId w:val="1"/>
  </w:num>
  <w:num w:numId="6" w16cid:durableId="454645517">
    <w:abstractNumId w:val="7"/>
  </w:num>
  <w:num w:numId="7" w16cid:durableId="312951395">
    <w:abstractNumId w:val="4"/>
  </w:num>
  <w:num w:numId="8" w16cid:durableId="1356034961">
    <w:abstractNumId w:val="11"/>
  </w:num>
  <w:num w:numId="9" w16cid:durableId="1153528663">
    <w:abstractNumId w:val="22"/>
  </w:num>
  <w:num w:numId="10" w16cid:durableId="1811750409">
    <w:abstractNumId w:val="17"/>
  </w:num>
  <w:num w:numId="11" w16cid:durableId="1023047766">
    <w:abstractNumId w:val="0"/>
  </w:num>
  <w:num w:numId="12" w16cid:durableId="1547915486">
    <w:abstractNumId w:val="19"/>
  </w:num>
  <w:num w:numId="13" w16cid:durableId="265356602">
    <w:abstractNumId w:val="13"/>
  </w:num>
  <w:num w:numId="14" w16cid:durableId="2036465693">
    <w:abstractNumId w:val="5"/>
  </w:num>
  <w:num w:numId="15" w16cid:durableId="600651700">
    <w:abstractNumId w:val="8"/>
  </w:num>
  <w:num w:numId="16" w16cid:durableId="1878160938">
    <w:abstractNumId w:val="20"/>
  </w:num>
  <w:num w:numId="17" w16cid:durableId="288123046">
    <w:abstractNumId w:val="3"/>
  </w:num>
  <w:num w:numId="18" w16cid:durableId="952789810">
    <w:abstractNumId w:val="10"/>
  </w:num>
  <w:num w:numId="19" w16cid:durableId="1413773535">
    <w:abstractNumId w:val="12"/>
  </w:num>
  <w:num w:numId="20" w16cid:durableId="528568713">
    <w:abstractNumId w:val="2"/>
  </w:num>
  <w:num w:numId="21" w16cid:durableId="561788903">
    <w:abstractNumId w:val="18"/>
  </w:num>
  <w:num w:numId="22" w16cid:durableId="526454744">
    <w:abstractNumId w:val="15"/>
  </w:num>
  <w:num w:numId="23" w16cid:durableId="1750350934">
    <w:abstractNumId w:val="9"/>
  </w:num>
  <w:num w:numId="24" w16cid:durableId="1088846506">
    <w:abstractNumId w:val="6"/>
  </w:num>
  <w:num w:numId="25" w16cid:durableId="313149124">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1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8C7"/>
    <w:rsid w:val="00033C5A"/>
    <w:rsid w:val="00046B6D"/>
    <w:rsid w:val="000D7637"/>
    <w:rsid w:val="001006B4"/>
    <w:rsid w:val="00124C74"/>
    <w:rsid w:val="00171B08"/>
    <w:rsid w:val="001C55B6"/>
    <w:rsid w:val="001C5CB1"/>
    <w:rsid w:val="001D0B3D"/>
    <w:rsid w:val="00210027"/>
    <w:rsid w:val="00213053"/>
    <w:rsid w:val="00230C8B"/>
    <w:rsid w:val="00235565"/>
    <w:rsid w:val="002559B5"/>
    <w:rsid w:val="00273F32"/>
    <w:rsid w:val="0028413B"/>
    <w:rsid w:val="00284CD8"/>
    <w:rsid w:val="002A6D14"/>
    <w:rsid w:val="002B4F63"/>
    <w:rsid w:val="002E50B4"/>
    <w:rsid w:val="003250BA"/>
    <w:rsid w:val="0033598C"/>
    <w:rsid w:val="00342B0A"/>
    <w:rsid w:val="00356789"/>
    <w:rsid w:val="00390346"/>
    <w:rsid w:val="00397E03"/>
    <w:rsid w:val="003B3C10"/>
    <w:rsid w:val="003C0D60"/>
    <w:rsid w:val="003C3C49"/>
    <w:rsid w:val="003C4321"/>
    <w:rsid w:val="004472D5"/>
    <w:rsid w:val="004551BE"/>
    <w:rsid w:val="00463EE8"/>
    <w:rsid w:val="00492FFE"/>
    <w:rsid w:val="00493A0F"/>
    <w:rsid w:val="00496B15"/>
    <w:rsid w:val="004F00C0"/>
    <w:rsid w:val="004F59FA"/>
    <w:rsid w:val="00502D36"/>
    <w:rsid w:val="005131C9"/>
    <w:rsid w:val="005136C8"/>
    <w:rsid w:val="0054036C"/>
    <w:rsid w:val="00547890"/>
    <w:rsid w:val="00571290"/>
    <w:rsid w:val="0057349D"/>
    <w:rsid w:val="0058044F"/>
    <w:rsid w:val="005863F8"/>
    <w:rsid w:val="00594A06"/>
    <w:rsid w:val="005E4789"/>
    <w:rsid w:val="006052CD"/>
    <w:rsid w:val="00646555"/>
    <w:rsid w:val="0064662B"/>
    <w:rsid w:val="006618D3"/>
    <w:rsid w:val="006635EB"/>
    <w:rsid w:val="00665094"/>
    <w:rsid w:val="006652D0"/>
    <w:rsid w:val="006A69B2"/>
    <w:rsid w:val="006B7A02"/>
    <w:rsid w:val="006D0605"/>
    <w:rsid w:val="006E44E3"/>
    <w:rsid w:val="0070485A"/>
    <w:rsid w:val="007122A0"/>
    <w:rsid w:val="00721A02"/>
    <w:rsid w:val="007456CF"/>
    <w:rsid w:val="00776134"/>
    <w:rsid w:val="00786D88"/>
    <w:rsid w:val="007A3838"/>
    <w:rsid w:val="007B7B80"/>
    <w:rsid w:val="007C27C9"/>
    <w:rsid w:val="0084382A"/>
    <w:rsid w:val="0086795A"/>
    <w:rsid w:val="00882D5E"/>
    <w:rsid w:val="008A79EC"/>
    <w:rsid w:val="008B0050"/>
    <w:rsid w:val="008B468E"/>
    <w:rsid w:val="008D2035"/>
    <w:rsid w:val="00907C02"/>
    <w:rsid w:val="009158C7"/>
    <w:rsid w:val="009725C1"/>
    <w:rsid w:val="00973B38"/>
    <w:rsid w:val="009F13CB"/>
    <w:rsid w:val="00A26A42"/>
    <w:rsid w:val="00A30B9F"/>
    <w:rsid w:val="00A30E6E"/>
    <w:rsid w:val="00A404CA"/>
    <w:rsid w:val="00A91F6A"/>
    <w:rsid w:val="00AA0345"/>
    <w:rsid w:val="00AB37C4"/>
    <w:rsid w:val="00AC167C"/>
    <w:rsid w:val="00AF6FA9"/>
    <w:rsid w:val="00B132ED"/>
    <w:rsid w:val="00BA569F"/>
    <w:rsid w:val="00BE14AC"/>
    <w:rsid w:val="00BE4D94"/>
    <w:rsid w:val="00C04900"/>
    <w:rsid w:val="00C11833"/>
    <w:rsid w:val="00C11D98"/>
    <w:rsid w:val="00C1365C"/>
    <w:rsid w:val="00C22125"/>
    <w:rsid w:val="00C254E3"/>
    <w:rsid w:val="00C25542"/>
    <w:rsid w:val="00C475BD"/>
    <w:rsid w:val="00C73BD6"/>
    <w:rsid w:val="00C82CB6"/>
    <w:rsid w:val="00CB0DBD"/>
    <w:rsid w:val="00CC3E0B"/>
    <w:rsid w:val="00CF1D45"/>
    <w:rsid w:val="00CF26DA"/>
    <w:rsid w:val="00D24217"/>
    <w:rsid w:val="00D75F86"/>
    <w:rsid w:val="00DD514A"/>
    <w:rsid w:val="00E01E1B"/>
    <w:rsid w:val="00E03FF0"/>
    <w:rsid w:val="00E359E7"/>
    <w:rsid w:val="00E35DE8"/>
    <w:rsid w:val="00E4626A"/>
    <w:rsid w:val="00E54EE6"/>
    <w:rsid w:val="00E575B5"/>
    <w:rsid w:val="00E92509"/>
    <w:rsid w:val="00E94FCF"/>
    <w:rsid w:val="00ED6D91"/>
    <w:rsid w:val="00EF184B"/>
    <w:rsid w:val="00EF4F97"/>
    <w:rsid w:val="00F4688B"/>
    <w:rsid w:val="00F73F90"/>
    <w:rsid w:val="00F764B4"/>
    <w:rsid w:val="00F77D02"/>
    <w:rsid w:val="00F904D2"/>
    <w:rsid w:val="00FB3DA5"/>
    <w:rsid w:val="00FD0A73"/>
    <w:rsid w:val="00FD6A90"/>
    <w:rsid w:val="00FF0185"/>
    <w:rsid w:val="00FF5905"/>
    <w:rsid w:val="04E4B4DD"/>
    <w:rsid w:val="07329808"/>
    <w:rsid w:val="0898E000"/>
    <w:rsid w:val="0BE5E84A"/>
    <w:rsid w:val="0DB2FF3F"/>
    <w:rsid w:val="11987F49"/>
    <w:rsid w:val="13ABBC35"/>
    <w:rsid w:val="14412494"/>
    <w:rsid w:val="155A56AD"/>
    <w:rsid w:val="170EA6CB"/>
    <w:rsid w:val="17BC95F9"/>
    <w:rsid w:val="1E7C8833"/>
    <w:rsid w:val="22C07F23"/>
    <w:rsid w:val="241AEE6B"/>
    <w:rsid w:val="247F7576"/>
    <w:rsid w:val="250BE5A0"/>
    <w:rsid w:val="30CBF551"/>
    <w:rsid w:val="372F3ECB"/>
    <w:rsid w:val="3753DD64"/>
    <w:rsid w:val="38AA2336"/>
    <w:rsid w:val="3A0A1F83"/>
    <w:rsid w:val="3A5CE058"/>
    <w:rsid w:val="3D683CE6"/>
    <w:rsid w:val="3D956255"/>
    <w:rsid w:val="42B3A1E9"/>
    <w:rsid w:val="43B57300"/>
    <w:rsid w:val="4472BC04"/>
    <w:rsid w:val="44F97374"/>
    <w:rsid w:val="4686875F"/>
    <w:rsid w:val="4D83B7B2"/>
    <w:rsid w:val="4E3506D2"/>
    <w:rsid w:val="4E7AD6A1"/>
    <w:rsid w:val="4FC5EB7C"/>
    <w:rsid w:val="50BA9B75"/>
    <w:rsid w:val="52E9FC2A"/>
    <w:rsid w:val="58CC606C"/>
    <w:rsid w:val="58D404F6"/>
    <w:rsid w:val="5BF3DB47"/>
    <w:rsid w:val="5EE02E1D"/>
    <w:rsid w:val="653267A9"/>
    <w:rsid w:val="67BFCC90"/>
    <w:rsid w:val="6BD3368F"/>
    <w:rsid w:val="7065B805"/>
    <w:rsid w:val="709E10EF"/>
    <w:rsid w:val="711C7F9A"/>
    <w:rsid w:val="71E8D2DA"/>
    <w:rsid w:val="720CF2E3"/>
    <w:rsid w:val="73437297"/>
    <w:rsid w:val="74099C02"/>
    <w:rsid w:val="74BCCCE6"/>
    <w:rsid w:val="7EC611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89EAD"/>
  <w15:chartTrackingRefBased/>
  <w15:docId w15:val="{9A28856A-963B-4B46-9B98-21DB212123B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158C7"/>
    <w:rPr>
      <w:lang w:val="en-US"/>
    </w:rPr>
  </w:style>
  <w:style w:type="paragraph" w:styleId="Heading1">
    <w:name w:val="heading 1"/>
    <w:basedOn w:val="Normal"/>
    <w:next w:val="Normal"/>
    <w:link w:val="Heading1Char"/>
    <w:uiPriority w:val="9"/>
    <w:qFormat/>
    <w:rsid w:val="009158C7"/>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158C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9158C7"/>
    <w:rPr>
      <w:rFonts w:asciiTheme="majorHAnsi" w:hAnsiTheme="majorHAnsi" w:eastAsiaTheme="majorEastAsia" w:cstheme="majorBidi"/>
      <w:color w:val="2F5496" w:themeColor="accent1" w:themeShade="BF"/>
      <w:sz w:val="32"/>
      <w:szCs w:val="32"/>
      <w:lang w:val="en-US"/>
    </w:rPr>
  </w:style>
  <w:style w:type="character" w:styleId="Heading2Char" w:customStyle="1">
    <w:name w:val="Heading 2 Char"/>
    <w:basedOn w:val="DefaultParagraphFont"/>
    <w:link w:val="Heading2"/>
    <w:uiPriority w:val="9"/>
    <w:rsid w:val="009158C7"/>
    <w:rPr>
      <w:rFonts w:asciiTheme="majorHAnsi" w:hAnsiTheme="majorHAnsi" w:eastAsiaTheme="majorEastAsia" w:cstheme="majorBidi"/>
      <w:color w:val="2F5496" w:themeColor="accent1" w:themeShade="BF"/>
      <w:sz w:val="26"/>
      <w:szCs w:val="26"/>
      <w:lang w:val="en-US"/>
    </w:rPr>
  </w:style>
  <w:style w:type="paragraph" w:styleId="ListParagraph">
    <w:name w:val="List Paragraph"/>
    <w:basedOn w:val="Normal"/>
    <w:uiPriority w:val="34"/>
    <w:qFormat/>
    <w:rsid w:val="009158C7"/>
    <w:pPr>
      <w:ind w:left="720"/>
      <w:contextualSpacing/>
    </w:pPr>
  </w:style>
  <w:style w:type="table" w:styleId="TableGrid">
    <w:name w:val="Table Grid"/>
    <w:basedOn w:val="TableNormal"/>
    <w:uiPriority w:val="59"/>
    <w:rsid w:val="009158C7"/>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9158C7"/>
    <w:rPr>
      <w:color w:val="0563C1" w:themeColor="hyperlink"/>
      <w:u w:val="single"/>
    </w:rPr>
  </w:style>
  <w:style w:type="paragraph" w:styleId="IntenseQuote">
    <w:name w:val="Intense Quote"/>
    <w:basedOn w:val="Normal"/>
    <w:next w:val="Normal"/>
    <w:link w:val="IntenseQuoteChar"/>
    <w:uiPriority w:val="30"/>
    <w:qFormat/>
    <w:rsid w:val="009158C7"/>
    <w:pPr>
      <w:pBdr>
        <w:top w:val="single" w:color="4472C4" w:themeColor="accent1" w:sz="4" w:space="10"/>
        <w:bottom w:val="single" w:color="4472C4" w:themeColor="accent1" w:sz="4" w:space="10"/>
      </w:pBdr>
      <w:spacing w:before="360" w:after="360"/>
      <w:ind w:left="864" w:right="864"/>
      <w:jc w:val="center"/>
    </w:pPr>
    <w:rPr>
      <w:i/>
      <w:iCs/>
      <w:color w:val="4472C4" w:themeColor="accent1"/>
    </w:rPr>
  </w:style>
  <w:style w:type="character" w:styleId="IntenseQuoteChar" w:customStyle="1">
    <w:name w:val="Intense Quote Char"/>
    <w:basedOn w:val="DefaultParagraphFont"/>
    <w:link w:val="IntenseQuote"/>
    <w:uiPriority w:val="30"/>
    <w:rsid w:val="009158C7"/>
    <w:rPr>
      <w:i/>
      <w:iCs/>
      <w:color w:val="4472C4" w:themeColor="accent1"/>
      <w:lang w:val="en-US"/>
    </w:rPr>
  </w:style>
  <w:style w:type="paragraph" w:styleId="FootnoteText">
    <w:name w:val="footnote text"/>
    <w:basedOn w:val="Normal"/>
    <w:link w:val="FootnoteTextChar"/>
    <w:uiPriority w:val="99"/>
    <w:semiHidden/>
    <w:unhideWhenUsed/>
    <w:rsid w:val="009158C7"/>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9158C7"/>
    <w:rPr>
      <w:sz w:val="20"/>
      <w:szCs w:val="20"/>
      <w:lang w:val="en-US"/>
    </w:rPr>
  </w:style>
  <w:style w:type="character" w:styleId="FootnoteReference">
    <w:name w:val="footnote reference"/>
    <w:basedOn w:val="DefaultParagraphFont"/>
    <w:uiPriority w:val="99"/>
    <w:semiHidden/>
    <w:unhideWhenUsed/>
    <w:rsid w:val="009158C7"/>
    <w:rPr>
      <w:vertAlign w:val="superscript"/>
    </w:rPr>
  </w:style>
  <w:style w:type="paragraph" w:styleId="Header">
    <w:name w:val="header"/>
    <w:basedOn w:val="Normal"/>
    <w:link w:val="HeaderChar"/>
    <w:uiPriority w:val="99"/>
    <w:unhideWhenUsed/>
    <w:rsid w:val="009158C7"/>
    <w:pPr>
      <w:tabs>
        <w:tab w:val="center" w:pos="4680"/>
        <w:tab w:val="right" w:pos="9360"/>
      </w:tabs>
      <w:spacing w:after="0" w:line="240" w:lineRule="auto"/>
    </w:pPr>
  </w:style>
  <w:style w:type="character" w:styleId="HeaderChar" w:customStyle="1">
    <w:name w:val="Header Char"/>
    <w:basedOn w:val="DefaultParagraphFont"/>
    <w:link w:val="Header"/>
    <w:uiPriority w:val="99"/>
    <w:rsid w:val="009158C7"/>
    <w:rPr>
      <w:lang w:val="en-US"/>
    </w:rPr>
  </w:style>
  <w:style w:type="paragraph" w:styleId="Footer">
    <w:name w:val="footer"/>
    <w:basedOn w:val="Normal"/>
    <w:link w:val="FooterChar"/>
    <w:uiPriority w:val="99"/>
    <w:unhideWhenUsed/>
    <w:rsid w:val="009158C7"/>
    <w:pPr>
      <w:tabs>
        <w:tab w:val="center" w:pos="4680"/>
        <w:tab w:val="right" w:pos="9360"/>
      </w:tabs>
      <w:spacing w:after="0" w:line="240" w:lineRule="auto"/>
    </w:pPr>
  </w:style>
  <w:style w:type="character" w:styleId="FooterChar" w:customStyle="1">
    <w:name w:val="Footer Char"/>
    <w:basedOn w:val="DefaultParagraphFont"/>
    <w:link w:val="Footer"/>
    <w:uiPriority w:val="99"/>
    <w:rsid w:val="009158C7"/>
    <w:rPr>
      <w:lang w:val="en-US"/>
    </w:rPr>
  </w:style>
  <w:style w:type="paragraph" w:styleId="NoSpacing">
    <w:name w:val="No Spacing"/>
    <w:uiPriority w:val="1"/>
    <w:qFormat/>
    <w:rsid w:val="008B468E"/>
    <w:pPr>
      <w:spacing w:after="0" w:line="240" w:lineRule="auto"/>
    </w:pPr>
    <w:rPr>
      <w:lang w:val="en-US"/>
    </w:rPr>
  </w:style>
  <w:style w:type="character" w:styleId="CommentReference">
    <w:name w:val="annotation reference"/>
    <w:basedOn w:val="DefaultParagraphFont"/>
    <w:uiPriority w:val="99"/>
    <w:semiHidden/>
    <w:unhideWhenUsed/>
    <w:rsid w:val="002E50B4"/>
    <w:rPr>
      <w:sz w:val="16"/>
      <w:szCs w:val="16"/>
    </w:rPr>
  </w:style>
  <w:style w:type="paragraph" w:styleId="CommentText">
    <w:name w:val="annotation text"/>
    <w:basedOn w:val="Normal"/>
    <w:link w:val="CommentTextChar"/>
    <w:uiPriority w:val="99"/>
    <w:unhideWhenUsed/>
    <w:rsid w:val="002E50B4"/>
    <w:pPr>
      <w:spacing w:line="240" w:lineRule="auto"/>
    </w:pPr>
    <w:rPr>
      <w:sz w:val="20"/>
      <w:szCs w:val="20"/>
    </w:rPr>
  </w:style>
  <w:style w:type="character" w:styleId="CommentTextChar" w:customStyle="1">
    <w:name w:val="Comment Text Char"/>
    <w:basedOn w:val="DefaultParagraphFont"/>
    <w:link w:val="CommentText"/>
    <w:uiPriority w:val="99"/>
    <w:rsid w:val="002E50B4"/>
    <w:rPr>
      <w:sz w:val="20"/>
      <w:szCs w:val="20"/>
      <w:lang w:val="en-US"/>
    </w:rPr>
  </w:style>
  <w:style w:type="paragraph" w:styleId="CommentSubject">
    <w:name w:val="annotation subject"/>
    <w:basedOn w:val="CommentText"/>
    <w:next w:val="CommentText"/>
    <w:link w:val="CommentSubjectChar"/>
    <w:uiPriority w:val="99"/>
    <w:semiHidden/>
    <w:unhideWhenUsed/>
    <w:rsid w:val="002E50B4"/>
    <w:rPr>
      <w:b/>
      <w:bCs/>
    </w:rPr>
  </w:style>
  <w:style w:type="character" w:styleId="CommentSubjectChar" w:customStyle="1">
    <w:name w:val="Comment Subject Char"/>
    <w:basedOn w:val="CommentTextChar"/>
    <w:link w:val="CommentSubject"/>
    <w:uiPriority w:val="99"/>
    <w:semiHidden/>
    <w:rsid w:val="002E50B4"/>
    <w:rPr>
      <w:b/>
      <w:bCs/>
      <w:sz w:val="20"/>
      <w:szCs w:val="20"/>
      <w:lang w:val="en-US"/>
    </w:rPr>
  </w:style>
  <w:style w:type="paragraph" w:styleId="TableTitle" w:customStyle="1">
    <w:name w:val="TableTitle"/>
    <w:basedOn w:val="Normal"/>
    <w:link w:val="TableTitleChar"/>
    <w:qFormat/>
    <w:rsid w:val="007122A0"/>
    <w:pPr>
      <w:spacing w:before="120" w:after="240" w:line="240" w:lineRule="auto"/>
    </w:pPr>
    <w:rPr>
      <w:b/>
      <w:sz w:val="24"/>
      <w:szCs w:val="24"/>
      <w:lang w:val="en-CA"/>
    </w:rPr>
  </w:style>
  <w:style w:type="character" w:styleId="TableTitleChar" w:customStyle="1">
    <w:name w:val="TableTitle Char"/>
    <w:basedOn w:val="DefaultParagraphFont"/>
    <w:link w:val="TableTitle"/>
    <w:rsid w:val="007122A0"/>
    <w:rPr>
      <w:b/>
      <w:sz w:val="24"/>
      <w:szCs w:val="24"/>
    </w:rPr>
  </w:style>
  <w:style w:type="character" w:styleId="DocumentSubtitle" w:customStyle="1">
    <w:name w:val="Document Subtitle"/>
    <w:basedOn w:val="DefaultParagraphFont"/>
    <w:uiPriority w:val="1"/>
    <w:rsid w:val="007122A0"/>
    <w:rPr>
      <w:rFonts w:asciiTheme="majorHAnsi" w:hAnsiTheme="majorHAnsi"/>
      <w:sz w:val="32"/>
    </w:rPr>
  </w:style>
  <w:style w:type="paragraph" w:styleId="BalloonText">
    <w:name w:val="Balloon Text"/>
    <w:basedOn w:val="Normal"/>
    <w:link w:val="BalloonTextChar"/>
    <w:uiPriority w:val="99"/>
    <w:semiHidden/>
    <w:unhideWhenUsed/>
    <w:rsid w:val="0054036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4036C"/>
    <w:rPr>
      <w:rFonts w:ascii="Segoe UI" w:hAnsi="Segoe UI" w:cs="Segoe UI"/>
      <w:sz w:val="18"/>
      <w:szCs w:val="18"/>
      <w:lang w:val="en-US"/>
    </w:rPr>
  </w:style>
  <w:style w:type="paragraph" w:styleId="phsa-rteelement-paragraph" w:customStyle="1">
    <w:name w:val="phsa-rteelement-paragraph"/>
    <w:basedOn w:val="Normal"/>
    <w:rsid w:val="001C5CB1"/>
    <w:pPr>
      <w:spacing w:before="100" w:beforeAutospacing="1" w:after="100" w:afterAutospacing="1" w:line="240" w:lineRule="auto"/>
    </w:pPr>
    <w:rPr>
      <w:rFonts w:ascii="Times New Roman" w:hAnsi="Times New Roman" w:eastAsia="Times New Roman" w:cs="Times New Roman"/>
      <w:sz w:val="24"/>
      <w:szCs w:val="24"/>
      <w:lang w:val="en-CA" w:eastAsia="en-CA"/>
    </w:rPr>
  </w:style>
  <w:style w:type="paragraph" w:styleId="Revision">
    <w:name w:val="Revision"/>
    <w:hidden/>
    <w:uiPriority w:val="99"/>
    <w:semiHidden/>
    <w:rsid w:val="00342B0A"/>
    <w:pPr>
      <w:spacing w:after="0" w:line="240" w:lineRule="auto"/>
    </w:pPr>
    <w:rPr>
      <w:lang w:val="en-US"/>
    </w:rPr>
  </w:style>
  <w:style xmlns:w14="http://schemas.microsoft.com/office/word/2010/wordml" xmlns:mc="http://schemas.openxmlformats.org/markup-compatibility/2006" xmlns:w="http://schemas.openxmlformats.org/wordprocessingml/2006/main" w:type="character" w:styleId="Mention" w:default="1" mc:Ignorable="w14">
    <w:name xmlns:w="http://schemas.openxmlformats.org/wordprocessingml/2006/main" w:val="Mention"/>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312198">
      <w:bodyDiv w:val="1"/>
      <w:marLeft w:val="0"/>
      <w:marRight w:val="0"/>
      <w:marTop w:val="0"/>
      <w:marBottom w:val="0"/>
      <w:divBdr>
        <w:top w:val="none" w:sz="0" w:space="0" w:color="auto"/>
        <w:left w:val="none" w:sz="0" w:space="0" w:color="auto"/>
        <w:bottom w:val="none" w:sz="0" w:space="0" w:color="auto"/>
        <w:right w:val="none" w:sz="0" w:space="0" w:color="auto"/>
      </w:divBdr>
    </w:div>
    <w:div w:id="178916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7" Type="http://schemas.openxmlformats.org/officeDocument/2006/relationships/header" Target="header1.xml"/><Relationship Id="rId2" Type="http://schemas.openxmlformats.org/officeDocument/2006/relationships/customXml" Target="../customXml/item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53df1441a7964517" Type="http://schemas.openxmlformats.org/officeDocument/2006/relationships/hyperlink" Target="https://www2.gov.bc.ca/gov/content/governments/indigenous-people/new-relationship/united-nations-declaration-on-the-rights-of-indigenous-people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6b696dbde4e54c8e" Type="http://schemas.openxmlformats.org/officeDocument/2006/relationships/hyperlink" Target="https://www.un.org/esa/socdev/unpfii/documents/DRIPS_en.pdf" TargetMode="External"/><Relationship Id="rId22"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1E082EC70847A54DA7A8D2A975398AB0" ma:contentTypeVersion="18" ma:contentTypeDescription="Create a new document." ma:contentTypeScope="" ma:versionID="2e59ed9556b31477a4a82dcb3f2ba5c2">
  <xsd:schema xmlns:xsd="http://www.w3.org/2001/XMLSchema" xmlns:xs="http://www.w3.org/2001/XMLSchema" xmlns:p="http://schemas.microsoft.com/office/2006/metadata/properties" xmlns:ns2="bb0eaabd-8237-4495-bdf5-f324c842ead6" xmlns:ns3="4de64c37-ebdf-406a-9f1b-af099cf715f4" xmlns:ns4="5c32920b-2cef-411b-abae-746c048451ae" targetNamespace="http://schemas.microsoft.com/office/2006/metadata/properties" ma:root="true" ma:fieldsID="e88ee44eecb43fd7d2814d6ad6abad4c" ns2:_="" ns3:_="" ns4:_="">
    <xsd:import namespace="bb0eaabd-8237-4495-bdf5-f324c842ead6"/>
    <xsd:import namespace="4de64c37-ebdf-406a-9f1b-af099cf715f4"/>
    <xsd:import namespace="5c32920b-2cef-411b-abae-746c048451ae"/>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element ref="ns4:plgl" minOccurs="0"/>
                <xsd:element ref="ns4:n5k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c32920b-2cef-411b-abae-746c048451ae" elementFormDefault="qualified">
    <xsd:import namespace="http://schemas.microsoft.com/office/2006/documentManagement/types"/>
    <xsd:import namespace="http://schemas.microsoft.com/office/infopath/2007/PartnerControls"/>
    <xsd:element name="plgl" ma:index="20" nillable="true" ma:displayName="Date last reviewed" ma:internalName="plgl">
      <xsd:simpleType>
        <xsd:restriction base="dms:DateTime"/>
      </xsd:simpleType>
    </xsd:element>
    <xsd:element name="n5kk" ma:index="21" nillable="true" ma:displayName="Owning team" ma:internalName="n5kk">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n5kk xmlns="5c32920b-2cef-411b-abae-746c048451ae" xsi:nil="true"/>
    <d54dd449c2c54af89444c3906a20b699 xmlns="bb0eaabd-8237-4495-bdf5-f324c842ead6">
      <Terms xmlns="http://schemas.microsoft.com/office/infopath/2007/PartnerControls"/>
    </d54dd449c2c54af89444c3906a20b699>
    <TaxCatchAll xmlns="bb0eaabd-8237-4495-bdf5-f324c842ead6"/>
    <plgl xmlns="5c32920b-2cef-411b-abae-746c048451ae" xsi:nil="true"/>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PHSADOC-1453730257-26</_dlc_DocId>
    <_dlc_DocIdUrl xmlns="bb0eaabd-8237-4495-bdf5-f324c842ead6">
      <Url>https://ewiauthor.phsa.ca/health-emergency-management-bc-site/_layouts/15/DocIdRedir.aspx?ID=PHSADOC-1453730257-26</Url>
      <Description>PHSADOC-1453730257-26</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71AC1A9-B09D-46D4-9F02-2A603CCA6CF7}"/>
</file>

<file path=customXml/itemProps2.xml><?xml version="1.0" encoding="utf-8"?>
<ds:datastoreItem xmlns:ds="http://schemas.openxmlformats.org/officeDocument/2006/customXml" ds:itemID="{51875ACC-E379-4C40-B46C-B1CD19962347}">
  <ds:schemaRefs>
    <ds:schemaRef ds:uri="http://schemas.microsoft.com/sharepoint/v3/contenttype/forms"/>
  </ds:schemaRefs>
</ds:datastoreItem>
</file>

<file path=customXml/itemProps3.xml><?xml version="1.0" encoding="utf-8"?>
<ds:datastoreItem xmlns:ds="http://schemas.openxmlformats.org/officeDocument/2006/customXml" ds:itemID="{0437A161-8D30-42C0-B357-0B8D667C9659}">
  <ds:schemaRefs>
    <ds:schemaRef ds:uri="http://schemas.openxmlformats.org/officeDocument/2006/bibliography"/>
  </ds:schemaRefs>
</ds:datastoreItem>
</file>

<file path=customXml/itemProps4.xml><?xml version="1.0" encoding="utf-8"?>
<ds:datastoreItem xmlns:ds="http://schemas.openxmlformats.org/officeDocument/2006/customXml" ds:itemID="{3A5B7A37-BE04-4D7B-9611-F2E6F7571CFC}">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5962770-449e-4938-9fb6-3a1cc7eb0d81"/>
    <ds:schemaRef ds:uri="http://schemas.openxmlformats.org/package/2006/metadata/core-properties"/>
    <ds:schemaRef ds:uri="fe9f8cb9-549c-48bb-8399-13e98c0f7a42"/>
    <ds:schemaRef ds:uri="http://www.w3.org/XML/1998/namespace"/>
    <ds:schemaRef ds:uri="http://purl.org/dc/dcmitype/"/>
  </ds:schemaRefs>
</ds:datastoreItem>
</file>

<file path=customXml/itemProps5.xml><?xml version="1.0" encoding="utf-8"?>
<ds:datastoreItem xmlns:ds="http://schemas.openxmlformats.org/officeDocument/2006/customXml" ds:itemID="{F6F95E6C-C198-475E-A3D5-98CABEFD9CA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Making Framework</dc:title>
  <dc:subject>Inter- and Intra-Health Authority Relocation</dc:subject>
  <dc:creator>Przydatek, Maria E HLTH:EX</dc:creator>
  <cp:keywords/>
  <dc:description/>
  <cp:lastModifiedBy>Laverty, Ethan [PHSA]</cp:lastModifiedBy>
  <cp:revision>10</cp:revision>
  <cp:lastPrinted>2022-06-23T01:35:00Z</cp:lastPrinted>
  <dcterms:created xsi:type="dcterms:W3CDTF">2024-04-25T03:42:00Z</dcterms:created>
  <dcterms:modified xsi:type="dcterms:W3CDTF">2024-05-31T19:16:58Z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0x01010027C4DD6E2671BA48BC4E45ABF1AFDAAB001E082EC70847A54DA7A8D2A975398AB0</vt:lpwstr>
  </property>
  <property fmtid="{D5CDD505-2E9C-101B-9397-08002B2CF9AE}" pid="3" name="_dlc_DocIdItemGuid">
    <vt:lpwstr>5b22fe95-529a-48da-9aaf-ebced7c7b733</vt:lpwstr>
  </property>
  <property fmtid="{D5CDD505-2E9C-101B-9397-08002B2CF9AE}" pid="4" name="ResourceCategory">
    <vt:lpwstr/>
  </property>
  <property fmtid="{D5CDD505-2E9C-101B-9397-08002B2CF9AE}" pid="5" name="ResourceType">
    <vt:lpwstr/>
  </property>
</Properties>
</file>