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5B8E" w:rsidR="00D65B8E" w:rsidP="00D65B8E" w:rsidRDefault="00D65B8E" w14:paraId="13A095E2" w14:textId="59EF4427">
      <w:pPr>
        <w:spacing w:before="0" w:after="0"/>
        <w:jc w:val="center"/>
        <w:rPr>
          <w:b/>
          <w:sz w:val="28"/>
          <w:szCs w:val="20"/>
        </w:rPr>
      </w:pPr>
      <w:r w:rsidRPr="00D65B8E">
        <w:rPr>
          <w:b/>
          <w:sz w:val="28"/>
          <w:szCs w:val="20"/>
        </w:rPr>
        <w:t>Transportation considerations</w:t>
      </w:r>
    </w:p>
    <w:p w:rsidRPr="00D65B8E" w:rsidR="00D65B8E" w:rsidP="00D65B8E" w:rsidRDefault="00D65B8E" w14:paraId="42488EDF" w14:textId="12A2B115">
      <w:pPr>
        <w:spacing w:before="0"/>
        <w:jc w:val="center"/>
        <w:rPr>
          <w:sz w:val="24"/>
          <w:szCs w:val="20"/>
        </w:rPr>
      </w:pPr>
      <w:r w:rsidRPr="00D65B8E">
        <w:rPr>
          <w:sz w:val="24"/>
          <w:szCs w:val="20"/>
        </w:rPr>
        <w:t>Inter- and Intra-Health Authority Relocation</w:t>
      </w:r>
    </w:p>
    <w:p w:rsidRPr="00CA3DBF" w:rsidR="00947209" w:rsidP="00760BD8" w:rsidRDefault="00F0144B" w14:paraId="03765240" w14:textId="1D2C29B4">
      <w:pPr>
        <w:spacing w:before="0"/>
        <w:rPr>
          <w:sz w:val="20"/>
          <w:szCs w:val="20"/>
        </w:rPr>
      </w:pPr>
      <w:r w:rsidRPr="00CA3DBF">
        <w:rPr>
          <w:b/>
          <w:sz w:val="20"/>
          <w:szCs w:val="20"/>
        </w:rPr>
        <w:t xml:space="preserve">Purpose: </w:t>
      </w:r>
      <w:r w:rsidRPr="00CA3DBF">
        <w:rPr>
          <w:sz w:val="20"/>
          <w:szCs w:val="20"/>
        </w:rPr>
        <w:t xml:space="preserve">The purpose of this document is to assist with </w:t>
      </w:r>
      <w:r w:rsidR="00EC4A5F">
        <w:rPr>
          <w:sz w:val="20"/>
          <w:szCs w:val="20"/>
        </w:rPr>
        <w:t>determining</w:t>
      </w:r>
      <w:r w:rsidRPr="00CA3DBF">
        <w:rPr>
          <w:sz w:val="20"/>
          <w:szCs w:val="20"/>
        </w:rPr>
        <w:t xml:space="preserve"> the most appropriate type of transport mode for each patient/resident/client based upon a mobility assessment and medical/clinical assessment. Different criteria </w:t>
      </w:r>
      <w:r w:rsidR="00E0102E">
        <w:rPr>
          <w:sz w:val="20"/>
          <w:szCs w:val="20"/>
        </w:rPr>
        <w:t xml:space="preserve">may used at the discretion of clinical and other health authority staff if they deem adequate mitigation measures have been put in place (i.e. staff accompaniment). </w:t>
      </w:r>
      <w:r w:rsidRPr="00CA3DBF">
        <w:rPr>
          <w:sz w:val="20"/>
          <w:szCs w:val="20"/>
        </w:rPr>
        <w:t xml:space="preserve"> </w:t>
      </w:r>
      <w:bookmarkStart w:name="_heading=h.rh1jbzgotcos" w:colFirst="0" w:colLast="0" w:id="0"/>
      <w:bookmarkEnd w:id="0"/>
    </w:p>
    <w:p w:rsidR="002E568B" w:rsidP="00760BD8" w:rsidRDefault="00CA3DBF" w14:paraId="14CF282F" w14:textId="78B063DB">
      <w:pPr>
        <w:spacing w:before="0"/>
        <w:rPr>
          <w:sz w:val="20"/>
          <w:szCs w:val="20"/>
        </w:rPr>
      </w:pPr>
      <w:r w:rsidRPr="00CA3DBF">
        <w:rPr>
          <w:b/>
          <w:sz w:val="20"/>
          <w:szCs w:val="20"/>
        </w:rPr>
        <w:t>Instructions</w:t>
      </w:r>
      <w:r w:rsidRPr="00CA3DBF" w:rsidR="007A238E">
        <w:rPr>
          <w:b/>
          <w:sz w:val="20"/>
          <w:szCs w:val="20"/>
        </w:rPr>
        <w:t xml:space="preserve">: </w:t>
      </w:r>
      <w:r w:rsidR="006B6C8F">
        <w:rPr>
          <w:sz w:val="20"/>
          <w:szCs w:val="20"/>
        </w:rPr>
        <w:t>Patient/client/r</w:t>
      </w:r>
      <w:r w:rsidRPr="00CA3DBF" w:rsidR="007A238E">
        <w:rPr>
          <w:sz w:val="20"/>
          <w:szCs w:val="20"/>
        </w:rPr>
        <w:t>esident must meet </w:t>
      </w:r>
      <w:r w:rsidRPr="002E568B" w:rsidR="007A238E">
        <w:rPr>
          <w:rStyle w:val="Strong"/>
          <w:b w:val="0"/>
          <w:color w:val="0E101A"/>
          <w:sz w:val="20"/>
          <w:szCs w:val="20"/>
        </w:rPr>
        <w:t>all</w:t>
      </w:r>
      <w:r w:rsidRPr="002E568B" w:rsidR="007A238E">
        <w:t> </w:t>
      </w:r>
      <w:r w:rsidR="002E568B">
        <w:rPr>
          <w:sz w:val="20"/>
          <w:szCs w:val="20"/>
        </w:rPr>
        <w:t>criteria</w:t>
      </w:r>
      <w:r w:rsidR="003C0295">
        <w:rPr>
          <w:sz w:val="20"/>
          <w:szCs w:val="20"/>
        </w:rPr>
        <w:t xml:space="preserve"> in columns</w:t>
      </w:r>
      <w:r w:rsidR="002E568B">
        <w:rPr>
          <w:sz w:val="20"/>
          <w:szCs w:val="20"/>
        </w:rPr>
        <w:t xml:space="preserve"> in order to be appropriate</w:t>
      </w:r>
      <w:r w:rsidR="006B6C8F">
        <w:rPr>
          <w:sz w:val="20"/>
          <w:szCs w:val="20"/>
        </w:rPr>
        <w:t xml:space="preserve"> for the transportation method of that row</w:t>
      </w:r>
      <w:r w:rsidR="002E568B">
        <w:rPr>
          <w:sz w:val="20"/>
          <w:szCs w:val="20"/>
        </w:rPr>
        <w:t xml:space="preserve">; if does not meet a criteria, move down to the </w:t>
      </w:r>
      <w:r w:rsidRPr="00CA3DBF" w:rsidR="007A238E">
        <w:rPr>
          <w:sz w:val="20"/>
          <w:szCs w:val="20"/>
        </w:rPr>
        <w:t>next row.</w:t>
      </w:r>
    </w:p>
    <w:tbl>
      <w:tblPr>
        <w:tblStyle w:val="TableGrid"/>
        <w:tblW w:w="18570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2410"/>
        <w:gridCol w:w="2126"/>
        <w:gridCol w:w="1984"/>
        <w:gridCol w:w="2064"/>
        <w:gridCol w:w="2047"/>
        <w:gridCol w:w="2127"/>
        <w:gridCol w:w="2126"/>
      </w:tblGrid>
      <w:tr w:rsidR="002E568B" w:rsidTr="25CF72A7" w14:paraId="7F7653D1" w14:textId="77777777">
        <w:tc>
          <w:tcPr>
            <w:tcW w:w="1843" w:type="dxa"/>
            <w:shd w:val="clear" w:color="auto" w:fill="BFBFBF" w:themeFill="background2" w:themeFillShade="BF"/>
            <w:tcMar/>
            <w:vAlign w:val="center"/>
          </w:tcPr>
          <w:p w:rsidR="00CF2E42" w:rsidP="00CF2E42" w:rsidRDefault="00CF2E42" w14:paraId="0A621C52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2" w:themeFillShade="BF"/>
            <w:tcMar/>
            <w:vAlign w:val="center"/>
          </w:tcPr>
          <w:p w:rsidR="00CF2E42" w:rsidP="002E568B" w:rsidRDefault="003C0295" w14:paraId="70E52511" w14:textId="11A122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c</w:t>
            </w:r>
            <w:r w:rsidR="00CF2E42">
              <w:rPr>
                <w:b/>
                <w:sz w:val="20"/>
                <w:szCs w:val="20"/>
              </w:rPr>
              <w:t>ondition</w:t>
            </w:r>
          </w:p>
        </w:tc>
        <w:tc>
          <w:tcPr>
            <w:tcW w:w="2410" w:type="dxa"/>
            <w:shd w:val="clear" w:color="auto" w:fill="BFBFBF" w:themeFill="background2" w:themeFillShade="BF"/>
            <w:tcMar/>
            <w:vAlign w:val="center"/>
          </w:tcPr>
          <w:p w:rsidR="002E568B" w:rsidP="002E568B" w:rsidRDefault="00CF2E42" w14:paraId="5405699A" w14:textId="7A0639EC">
            <w:pPr>
              <w:jc w:val="center"/>
              <w:rPr>
                <w:b/>
                <w:sz w:val="20"/>
                <w:szCs w:val="20"/>
              </w:rPr>
            </w:pPr>
            <w:r w:rsidRPr="00CA3DBF">
              <w:rPr>
                <w:b/>
                <w:sz w:val="20"/>
                <w:szCs w:val="20"/>
              </w:rPr>
              <w:t>I</w:t>
            </w:r>
            <w:r w:rsidR="003C0295">
              <w:rPr>
                <w:b/>
                <w:sz w:val="20"/>
                <w:szCs w:val="20"/>
              </w:rPr>
              <w:t>nfection p</w:t>
            </w:r>
            <w:r>
              <w:rPr>
                <w:b/>
                <w:sz w:val="20"/>
                <w:szCs w:val="20"/>
              </w:rPr>
              <w:t xml:space="preserve">revention </w:t>
            </w:r>
          </w:p>
          <w:p w:rsidR="00CF2E42" w:rsidP="002E568B" w:rsidRDefault="003C0295" w14:paraId="21CBEE9F" w14:textId="4013C2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 c</w:t>
            </w:r>
            <w:r w:rsidR="00CF2E42">
              <w:rPr>
                <w:b/>
                <w:sz w:val="20"/>
                <w:szCs w:val="20"/>
              </w:rPr>
              <w:t>ontrol</w:t>
            </w:r>
          </w:p>
        </w:tc>
        <w:tc>
          <w:tcPr>
            <w:tcW w:w="2126" w:type="dxa"/>
            <w:shd w:val="clear" w:color="auto" w:fill="BFBFBF" w:themeFill="background2" w:themeFillShade="BF"/>
            <w:tcMar/>
            <w:vAlign w:val="center"/>
          </w:tcPr>
          <w:p w:rsidRPr="00CF2E42" w:rsidR="00CF2E42" w:rsidP="002E568B" w:rsidRDefault="00CF2E42" w14:paraId="278DFD8A" w14:textId="2BD23131">
            <w:pPr>
              <w:jc w:val="center"/>
              <w:rPr>
                <w:b/>
                <w:sz w:val="20"/>
                <w:szCs w:val="20"/>
              </w:rPr>
            </w:pPr>
            <w:r w:rsidRPr="00CF2E42">
              <w:rPr>
                <w:b/>
                <w:sz w:val="20"/>
                <w:szCs w:val="20"/>
              </w:rPr>
              <w:t>Mobility</w:t>
            </w:r>
          </w:p>
        </w:tc>
        <w:tc>
          <w:tcPr>
            <w:tcW w:w="1984" w:type="dxa"/>
            <w:shd w:val="clear" w:color="auto" w:fill="BFBFBF" w:themeFill="background2" w:themeFillShade="BF"/>
            <w:tcMar/>
            <w:vAlign w:val="center"/>
          </w:tcPr>
          <w:p w:rsidRPr="00CF2E42" w:rsidR="00CF2E42" w:rsidP="002E568B" w:rsidRDefault="00CF2E42" w14:paraId="0D445E51" w14:textId="06CC60AB">
            <w:pPr>
              <w:jc w:val="center"/>
              <w:rPr>
                <w:b/>
                <w:sz w:val="20"/>
                <w:szCs w:val="20"/>
              </w:rPr>
            </w:pPr>
            <w:r w:rsidRPr="00CF2E42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tairs</w:t>
            </w:r>
          </w:p>
        </w:tc>
        <w:tc>
          <w:tcPr>
            <w:tcW w:w="2064" w:type="dxa"/>
            <w:shd w:val="clear" w:color="auto" w:fill="BFBFBF" w:themeFill="background2" w:themeFillShade="BF"/>
            <w:tcMar/>
            <w:vAlign w:val="center"/>
          </w:tcPr>
          <w:p w:rsidR="00CF2E42" w:rsidP="002E568B" w:rsidRDefault="00CF2E42" w14:paraId="3CB7A7D1" w14:textId="21F27FC5">
            <w:pPr>
              <w:jc w:val="center"/>
              <w:rPr>
                <w:sz w:val="20"/>
                <w:szCs w:val="20"/>
              </w:rPr>
            </w:pPr>
            <w:r w:rsidRPr="00CF2E42">
              <w:rPr>
                <w:b/>
                <w:sz w:val="20"/>
                <w:szCs w:val="20"/>
              </w:rPr>
              <w:t>Sitting</w:t>
            </w:r>
          </w:p>
        </w:tc>
        <w:tc>
          <w:tcPr>
            <w:tcW w:w="2047" w:type="dxa"/>
            <w:shd w:val="clear" w:color="auto" w:fill="BFBFBF" w:themeFill="background2" w:themeFillShade="BF"/>
            <w:tcMar/>
            <w:vAlign w:val="center"/>
          </w:tcPr>
          <w:p w:rsidR="00CF2E42" w:rsidP="002E568B" w:rsidRDefault="00CF2E42" w14:paraId="12E31256" w14:textId="21D454C8">
            <w:pPr>
              <w:jc w:val="center"/>
              <w:rPr>
                <w:sz w:val="20"/>
                <w:szCs w:val="20"/>
              </w:rPr>
            </w:pPr>
            <w:r w:rsidRPr="00CA3DBF">
              <w:rPr>
                <w:b/>
                <w:sz w:val="20"/>
                <w:szCs w:val="20"/>
              </w:rPr>
              <w:t>Toilet</w:t>
            </w:r>
            <w:r w:rsidR="003C0295">
              <w:rPr>
                <w:b/>
                <w:sz w:val="20"/>
                <w:szCs w:val="20"/>
              </w:rPr>
              <w:t>ing</w:t>
            </w:r>
          </w:p>
        </w:tc>
        <w:tc>
          <w:tcPr>
            <w:tcW w:w="2127" w:type="dxa"/>
            <w:shd w:val="clear" w:color="auto" w:fill="BFBFBF" w:themeFill="background2" w:themeFillShade="BF"/>
            <w:tcMar/>
            <w:vAlign w:val="center"/>
          </w:tcPr>
          <w:p w:rsidRPr="00CF2E42" w:rsidR="00CF2E42" w:rsidP="002E568B" w:rsidRDefault="00CF2E42" w14:paraId="2C43169B" w14:textId="6BB32369">
            <w:pPr>
              <w:jc w:val="center"/>
              <w:rPr>
                <w:b/>
                <w:sz w:val="20"/>
                <w:szCs w:val="20"/>
              </w:rPr>
            </w:pPr>
            <w:r w:rsidRPr="00CF2E42">
              <w:rPr>
                <w:b/>
                <w:sz w:val="20"/>
                <w:szCs w:val="20"/>
              </w:rPr>
              <w:t>Behaviour</w:t>
            </w:r>
          </w:p>
        </w:tc>
        <w:tc>
          <w:tcPr>
            <w:tcW w:w="2126" w:type="dxa"/>
            <w:shd w:val="clear" w:color="auto" w:fill="BFBFBF" w:themeFill="background2" w:themeFillShade="BF"/>
            <w:tcMar/>
            <w:vAlign w:val="center"/>
          </w:tcPr>
          <w:p w:rsidRPr="002E568B" w:rsidR="00CF2E42" w:rsidP="002E568B" w:rsidRDefault="002E568B" w14:paraId="24C6F5FA" w14:textId="55500626">
            <w:pPr>
              <w:jc w:val="center"/>
              <w:rPr>
                <w:b/>
                <w:sz w:val="20"/>
                <w:szCs w:val="20"/>
              </w:rPr>
            </w:pPr>
            <w:r w:rsidRPr="002E568B">
              <w:rPr>
                <w:b/>
                <w:sz w:val="20"/>
                <w:szCs w:val="20"/>
              </w:rPr>
              <w:t>Elopement Risk</w:t>
            </w:r>
          </w:p>
        </w:tc>
      </w:tr>
      <w:tr w:rsidR="00CF2E42" w:rsidTr="25CF72A7" w14:paraId="64BA3D0E" w14:textId="77777777">
        <w:tc>
          <w:tcPr>
            <w:tcW w:w="1843" w:type="dxa"/>
            <w:shd w:val="clear" w:color="auto" w:fill="EDEDED" w:themeFill="accent6" w:themeFillTint="33"/>
            <w:tcMar/>
            <w:vAlign w:val="center"/>
          </w:tcPr>
          <w:p w:rsidR="008F450A" w:rsidP="00CF2E42" w:rsidRDefault="008F450A" w14:paraId="4AA6526B" w14:textId="77777777">
            <w:pPr>
              <w:rPr>
                <w:b/>
                <w:sz w:val="20"/>
                <w:szCs w:val="20"/>
              </w:rPr>
            </w:pPr>
          </w:p>
          <w:p w:rsidR="008F450A" w:rsidP="00CF2E42" w:rsidRDefault="008F450A" w14:paraId="6DB92174" w14:textId="77777777">
            <w:pPr>
              <w:rPr>
                <w:b/>
                <w:sz w:val="20"/>
                <w:szCs w:val="20"/>
              </w:rPr>
            </w:pPr>
          </w:p>
          <w:p w:rsidR="00CF2E42" w:rsidP="00CF2E42" w:rsidRDefault="003C0295" w14:paraId="146E1964" w14:textId="7EDFE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t</w:t>
            </w:r>
            <w:r w:rsidRPr="00CA3DBF" w:rsidR="00CF2E42">
              <w:rPr>
                <w:b/>
                <w:sz w:val="20"/>
                <w:szCs w:val="20"/>
              </w:rPr>
              <w:t>ransportation</w:t>
            </w:r>
          </w:p>
          <w:p w:rsidR="008F450A" w:rsidP="00CF2E42" w:rsidRDefault="008F450A" w14:paraId="77040C24" w14:textId="77777777">
            <w:pPr>
              <w:rPr>
                <w:sz w:val="20"/>
                <w:szCs w:val="20"/>
              </w:rPr>
            </w:pPr>
          </w:p>
          <w:p w:rsidR="008F450A" w:rsidP="00CF2E42" w:rsidRDefault="008F450A" w14:paraId="797A7A2D" w14:textId="7B2FE22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  <w:vAlign w:val="center"/>
          </w:tcPr>
          <w:p w:rsidR="00CF2E42" w:rsidP="00CF2E42" w:rsidRDefault="00CF2E42" w14:paraId="6AADF6EC" w14:textId="5AB8D0A0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Medically stable</w:t>
            </w:r>
          </w:p>
        </w:tc>
        <w:tc>
          <w:tcPr>
            <w:tcW w:w="2410" w:type="dxa"/>
            <w:tcMar/>
            <w:vAlign w:val="center"/>
          </w:tcPr>
          <w:p w:rsidR="00CF2E42" w:rsidP="00CF2E42" w:rsidRDefault="00CF2E42" w14:paraId="2EE6AF33" w14:textId="7AD8D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CA3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infectious</w:t>
            </w:r>
            <w:r w:rsidRPr="00CA3DBF">
              <w:rPr>
                <w:sz w:val="20"/>
                <w:szCs w:val="20"/>
              </w:rPr>
              <w:t xml:space="preserve"> risk to other </w:t>
            </w:r>
            <w:r>
              <w:rPr>
                <w:sz w:val="20"/>
                <w:szCs w:val="20"/>
              </w:rPr>
              <w:t>patient/client/residents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CF2E42" w14:paraId="62DC0DD8" w14:textId="161A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or ambulates with minimal assistance</w:t>
            </w:r>
          </w:p>
        </w:tc>
        <w:tc>
          <w:tcPr>
            <w:tcW w:w="1984" w:type="dxa"/>
            <w:tcMar/>
            <w:vAlign w:val="center"/>
          </w:tcPr>
          <w:p w:rsidR="00CF2E42" w:rsidP="00CF2E42" w:rsidRDefault="00CF2E42" w14:paraId="2F0BFAE6" w14:textId="34B66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navigate stairs with minimal assistance</w:t>
            </w:r>
          </w:p>
        </w:tc>
        <w:tc>
          <w:tcPr>
            <w:tcW w:w="2064" w:type="dxa"/>
            <w:tcMar/>
            <w:vAlign w:val="center"/>
          </w:tcPr>
          <w:p w:rsidR="00CF2E42" w:rsidP="00CF2E42" w:rsidRDefault="00CF2E42" w14:paraId="62D01D7D" w14:textId="6F1C6C99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Able to sit for 2 hours at a time</w:t>
            </w:r>
          </w:p>
        </w:tc>
        <w:tc>
          <w:tcPr>
            <w:tcW w:w="2047" w:type="dxa"/>
            <w:tcMar/>
            <w:vAlign w:val="center"/>
          </w:tcPr>
          <w:p w:rsidR="00CF2E42" w:rsidP="00CF2E42" w:rsidRDefault="002E568B" w14:paraId="79A524D0" w14:textId="5DFC8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</w:t>
            </w:r>
            <w:r w:rsidRPr="00CA3DBF" w:rsidR="00CF2E42">
              <w:rPr>
                <w:sz w:val="20"/>
                <w:szCs w:val="20"/>
              </w:rPr>
              <w:t xml:space="preserve"> to toilet independently</w:t>
            </w:r>
            <w:r>
              <w:rPr>
                <w:sz w:val="20"/>
                <w:szCs w:val="20"/>
              </w:rPr>
              <w:t xml:space="preserve"> or with minimal assistance</w:t>
            </w:r>
          </w:p>
        </w:tc>
        <w:tc>
          <w:tcPr>
            <w:tcW w:w="2127" w:type="dxa"/>
            <w:tcMar/>
            <w:vAlign w:val="center"/>
          </w:tcPr>
          <w:p w:rsidR="00CF2E42" w:rsidP="00CF2E42" w:rsidRDefault="00D878A6" w14:paraId="4F8248E8" w14:textId="1877F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Pr="00CF2E42" w:rsidR="00CF2E42">
              <w:rPr>
                <w:sz w:val="20"/>
                <w:szCs w:val="20"/>
              </w:rPr>
              <w:t xml:space="preserve"> not p</w:t>
            </w:r>
            <w:r w:rsidR="002E568B">
              <w:rPr>
                <w:sz w:val="20"/>
                <w:szCs w:val="20"/>
              </w:rPr>
              <w:t xml:space="preserve">ose a risk to other passengers </w:t>
            </w:r>
            <w:r w:rsidRPr="00CF2E42" w:rsidR="00CF2E42">
              <w:rPr>
                <w:sz w:val="20"/>
                <w:szCs w:val="20"/>
              </w:rPr>
              <w:t>or driver of the vehicle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2E568B" w14:paraId="5433C42C" w14:textId="1ECF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risk for elopement</w:t>
            </w:r>
          </w:p>
        </w:tc>
      </w:tr>
      <w:tr w:rsidR="00CF2E42" w:rsidTr="25CF72A7" w14:paraId="47C6FF51" w14:textId="77777777">
        <w:tc>
          <w:tcPr>
            <w:tcW w:w="1843" w:type="dxa"/>
            <w:shd w:val="clear" w:color="auto" w:fill="EDEDED" w:themeFill="accent6" w:themeFillTint="33"/>
            <w:tcMar/>
            <w:vAlign w:val="center"/>
          </w:tcPr>
          <w:p w:rsidR="008F450A" w:rsidP="00CF2E42" w:rsidRDefault="008F450A" w14:paraId="237CECB1" w14:textId="77777777">
            <w:pPr>
              <w:rPr>
                <w:b/>
                <w:sz w:val="20"/>
                <w:szCs w:val="20"/>
              </w:rPr>
            </w:pPr>
          </w:p>
          <w:p w:rsidR="00CF2E42" w:rsidP="00CF2E42" w:rsidRDefault="00CF2E42" w14:paraId="763BB07D" w14:textId="77777777">
            <w:pPr>
              <w:rPr>
                <w:b/>
                <w:sz w:val="20"/>
                <w:szCs w:val="20"/>
              </w:rPr>
            </w:pPr>
            <w:r w:rsidRPr="00CA3DBF">
              <w:rPr>
                <w:b/>
                <w:sz w:val="20"/>
                <w:szCs w:val="20"/>
              </w:rPr>
              <w:t xml:space="preserve">Wheelchair </w:t>
            </w:r>
            <w:r w:rsidR="003C0295">
              <w:rPr>
                <w:b/>
                <w:sz w:val="20"/>
                <w:szCs w:val="20"/>
              </w:rPr>
              <w:t>t</w:t>
            </w:r>
            <w:r w:rsidRPr="00CA3DBF">
              <w:rPr>
                <w:b/>
                <w:sz w:val="20"/>
                <w:szCs w:val="20"/>
              </w:rPr>
              <w:t>ransportation</w:t>
            </w:r>
          </w:p>
          <w:p w:rsidR="008F450A" w:rsidP="00CF2E42" w:rsidRDefault="008F450A" w14:paraId="57C52CEF" w14:textId="5B08A8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  <w:vAlign w:val="center"/>
          </w:tcPr>
          <w:p w:rsidR="00CF2E42" w:rsidP="00CF2E42" w:rsidRDefault="00CF2E42" w14:paraId="4259A76A" w14:textId="00594365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Medically stable</w:t>
            </w:r>
          </w:p>
        </w:tc>
        <w:tc>
          <w:tcPr>
            <w:tcW w:w="2410" w:type="dxa"/>
            <w:tcMar/>
            <w:vAlign w:val="center"/>
          </w:tcPr>
          <w:p w:rsidR="00CF2E42" w:rsidP="00CF2E42" w:rsidRDefault="00CF2E42" w14:paraId="04785824" w14:textId="179CE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CA3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infectious</w:t>
            </w:r>
            <w:r w:rsidRPr="00CA3DBF">
              <w:rPr>
                <w:sz w:val="20"/>
                <w:szCs w:val="20"/>
              </w:rPr>
              <w:t xml:space="preserve"> risk to other </w:t>
            </w:r>
            <w:r>
              <w:rPr>
                <w:sz w:val="20"/>
                <w:szCs w:val="20"/>
              </w:rPr>
              <w:t>patient/client/residents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CF2E42" w14:paraId="17DA0D43" w14:textId="71BFC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Wheelchair-dependant </w:t>
            </w:r>
          </w:p>
        </w:tc>
        <w:tc>
          <w:tcPr>
            <w:tcW w:w="1984" w:type="dxa"/>
            <w:tcMar/>
            <w:vAlign w:val="center"/>
          </w:tcPr>
          <w:p w:rsidR="00CF2E42" w:rsidP="00CF2E42" w:rsidRDefault="00CF2E42" w14:paraId="233B6EF3" w14:textId="7A18FF6E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Unable to navigate stairs</w:t>
            </w:r>
          </w:p>
        </w:tc>
        <w:tc>
          <w:tcPr>
            <w:tcW w:w="2064" w:type="dxa"/>
            <w:tcMar/>
            <w:vAlign w:val="center"/>
          </w:tcPr>
          <w:p w:rsidR="00CF2E42" w:rsidP="00CF2E42" w:rsidRDefault="00CF2E42" w14:paraId="043B0664" w14:textId="307F2717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Able to sit for 2 hours at a time</w:t>
            </w:r>
          </w:p>
        </w:tc>
        <w:tc>
          <w:tcPr>
            <w:tcW w:w="2047" w:type="dxa"/>
            <w:tcMar/>
            <w:vAlign w:val="center"/>
          </w:tcPr>
          <w:p w:rsidR="00CF2E42" w:rsidP="00CF2E42" w:rsidRDefault="002E568B" w14:paraId="3A1C2F2D" w14:textId="07D75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A3DBF" w:rsidR="00CF2E42">
              <w:rPr>
                <w:sz w:val="20"/>
                <w:szCs w:val="20"/>
              </w:rPr>
              <w:t>ble to toilet independently or with minimal assistance</w:t>
            </w:r>
          </w:p>
        </w:tc>
        <w:tc>
          <w:tcPr>
            <w:tcW w:w="2127" w:type="dxa"/>
            <w:tcMar/>
            <w:vAlign w:val="center"/>
          </w:tcPr>
          <w:p w:rsidR="00CF2E42" w:rsidP="00CF2E42" w:rsidRDefault="00D878A6" w14:paraId="664AB573" w14:textId="7A33E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Pr="00CF2E42" w:rsidR="002E568B">
              <w:rPr>
                <w:sz w:val="20"/>
                <w:szCs w:val="20"/>
              </w:rPr>
              <w:t xml:space="preserve"> not p</w:t>
            </w:r>
            <w:r w:rsidR="002E568B">
              <w:rPr>
                <w:sz w:val="20"/>
                <w:szCs w:val="20"/>
              </w:rPr>
              <w:t xml:space="preserve">ose a risk to other passengers </w:t>
            </w:r>
            <w:r w:rsidRPr="00CF2E42" w:rsidR="002E568B">
              <w:rPr>
                <w:sz w:val="20"/>
                <w:szCs w:val="20"/>
              </w:rPr>
              <w:t>or driver of the vehicle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2E568B" w14:paraId="5B1FF064" w14:textId="561F4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risk for elopement</w:t>
            </w:r>
          </w:p>
        </w:tc>
      </w:tr>
      <w:tr w:rsidR="00CF2E42" w:rsidTr="25CF72A7" w14:paraId="290BEC25" w14:textId="77777777">
        <w:tc>
          <w:tcPr>
            <w:tcW w:w="1843" w:type="dxa"/>
            <w:shd w:val="clear" w:color="auto" w:fill="EDEDED" w:themeFill="accent6" w:themeFillTint="33"/>
            <w:tcMar/>
            <w:vAlign w:val="center"/>
          </w:tcPr>
          <w:p w:rsidR="008F450A" w:rsidP="00CF2E42" w:rsidRDefault="008F450A" w14:paraId="48E1D70E" w14:textId="77777777">
            <w:pPr>
              <w:rPr>
                <w:b/>
                <w:sz w:val="20"/>
                <w:szCs w:val="20"/>
              </w:rPr>
            </w:pPr>
          </w:p>
          <w:p w:rsidR="00CF2E42" w:rsidP="00CF2E42" w:rsidRDefault="003C0295" w14:paraId="4C3D2CE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Private stretcher t</w:t>
            </w:r>
            <w:r w:rsidRPr="00CA3DBF" w:rsidR="00CF2E42">
              <w:rPr>
                <w:b/>
                <w:sz w:val="20"/>
                <w:szCs w:val="20"/>
              </w:rPr>
              <w:t>ransportation</w:t>
            </w:r>
          </w:p>
          <w:p w:rsidR="008F450A" w:rsidP="00CF2E42" w:rsidRDefault="008F450A" w14:paraId="383DA283" w14:textId="54FEC0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  <w:vAlign w:val="center"/>
          </w:tcPr>
          <w:p w:rsidR="00CF2E42" w:rsidP="00CF2E42" w:rsidRDefault="00CF2E42" w14:paraId="2F905E7F" w14:textId="79548413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Medically stable</w:t>
            </w:r>
          </w:p>
        </w:tc>
        <w:tc>
          <w:tcPr>
            <w:tcW w:w="2410" w:type="dxa"/>
            <w:tcMar/>
            <w:vAlign w:val="center"/>
          </w:tcPr>
          <w:p w:rsidR="00CF2E42" w:rsidP="00CF2E42" w:rsidRDefault="00CF2E42" w14:paraId="5085FEFC" w14:textId="0448F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CA3D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infectious</w:t>
            </w:r>
            <w:r w:rsidRPr="00CA3DBF">
              <w:rPr>
                <w:sz w:val="20"/>
                <w:szCs w:val="20"/>
              </w:rPr>
              <w:t xml:space="preserve"> risk to other </w:t>
            </w:r>
            <w:r>
              <w:rPr>
                <w:sz w:val="20"/>
                <w:szCs w:val="20"/>
              </w:rPr>
              <w:t>patient/client/residents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CF2E42" w14:paraId="3F93E303" w14:textId="6D95B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Wheelchair or stretcher-dependant</w:t>
            </w:r>
          </w:p>
        </w:tc>
        <w:tc>
          <w:tcPr>
            <w:tcW w:w="1984" w:type="dxa"/>
            <w:tcMar/>
            <w:vAlign w:val="center"/>
          </w:tcPr>
          <w:p w:rsidR="00CF2E42" w:rsidP="00CF2E42" w:rsidRDefault="00CF2E42" w14:paraId="2778BF49" w14:textId="2527A252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 xml:space="preserve">Unable to navigate stairs </w:t>
            </w:r>
          </w:p>
        </w:tc>
        <w:tc>
          <w:tcPr>
            <w:tcW w:w="2064" w:type="dxa"/>
            <w:tcMar/>
            <w:vAlign w:val="center"/>
          </w:tcPr>
          <w:p w:rsidR="00CF2E42" w:rsidP="00CF2E42" w:rsidRDefault="00CF2E42" w14:paraId="6F64803B" w14:textId="01D1B509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Cannot sit for 2 hours at a time</w:t>
            </w:r>
          </w:p>
        </w:tc>
        <w:tc>
          <w:tcPr>
            <w:tcW w:w="2047" w:type="dxa"/>
            <w:tcMar/>
            <w:vAlign w:val="center"/>
          </w:tcPr>
          <w:p w:rsidR="00CF2E42" w:rsidP="00CF2E42" w:rsidRDefault="002E568B" w14:paraId="5E4F1B26" w14:textId="2513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</w:t>
            </w:r>
            <w:r w:rsidRPr="00CA3DBF" w:rsidR="00CF2E42">
              <w:rPr>
                <w:sz w:val="20"/>
                <w:szCs w:val="20"/>
              </w:rPr>
              <w:t xml:space="preserve"> to toilet independently or with minimal assistance</w:t>
            </w:r>
          </w:p>
        </w:tc>
        <w:tc>
          <w:tcPr>
            <w:tcW w:w="2127" w:type="dxa"/>
            <w:tcMar/>
            <w:vAlign w:val="center"/>
          </w:tcPr>
          <w:p w:rsidR="00CF2E42" w:rsidP="00CF2E42" w:rsidRDefault="00D878A6" w14:paraId="1BD17386" w14:textId="08B3D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Pr="00CF2E42" w:rsidR="002E568B">
              <w:rPr>
                <w:sz w:val="20"/>
                <w:szCs w:val="20"/>
              </w:rPr>
              <w:t xml:space="preserve"> not p</w:t>
            </w:r>
            <w:r w:rsidR="002E568B">
              <w:rPr>
                <w:sz w:val="20"/>
                <w:szCs w:val="20"/>
              </w:rPr>
              <w:t xml:space="preserve">ose a risk to other passengers </w:t>
            </w:r>
            <w:r w:rsidRPr="00CF2E42" w:rsidR="002E568B">
              <w:rPr>
                <w:sz w:val="20"/>
                <w:szCs w:val="20"/>
              </w:rPr>
              <w:t>or driver of the vehicle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2E568B" w14:paraId="4D4992AD" w14:textId="1A2B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an e</w:t>
            </w:r>
            <w:r w:rsidRPr="00CA3DBF">
              <w:rPr>
                <w:sz w:val="20"/>
                <w:szCs w:val="20"/>
              </w:rPr>
              <w:t>lopement risk</w:t>
            </w:r>
          </w:p>
        </w:tc>
      </w:tr>
      <w:tr w:rsidR="00CF2E42" w:rsidTr="25CF72A7" w14:paraId="6E534774" w14:textId="77777777">
        <w:tc>
          <w:tcPr>
            <w:tcW w:w="1843" w:type="dxa"/>
            <w:shd w:val="clear" w:color="auto" w:fill="EDEDED" w:themeFill="accent6" w:themeFillTint="33"/>
            <w:tcMar/>
            <w:vAlign w:val="center"/>
          </w:tcPr>
          <w:p w:rsidR="008F450A" w:rsidP="00CF2E42" w:rsidRDefault="008F450A" w14:paraId="10497566" w14:textId="77777777">
            <w:pPr>
              <w:rPr>
                <w:b/>
                <w:sz w:val="20"/>
                <w:szCs w:val="20"/>
              </w:rPr>
            </w:pPr>
          </w:p>
          <w:p w:rsidR="008F450A" w:rsidP="00CF2E42" w:rsidRDefault="008F450A" w14:paraId="4EFBEF25" w14:textId="77777777">
            <w:pPr>
              <w:rPr>
                <w:b/>
                <w:sz w:val="20"/>
                <w:szCs w:val="20"/>
              </w:rPr>
            </w:pPr>
          </w:p>
          <w:p w:rsidR="00CF2E42" w:rsidP="25CF72A7" w:rsidRDefault="00D262FA" w14:paraId="2E740252" w14:textId="02AFB061">
            <w:pPr>
              <w:rPr>
                <w:b w:val="1"/>
                <w:bCs w:val="1"/>
                <w:sz w:val="20"/>
                <w:szCs w:val="20"/>
              </w:rPr>
            </w:pPr>
            <w:r w:rsidRPr="25CF72A7" w:rsidR="7605232D">
              <w:rPr>
                <w:b w:val="1"/>
                <w:bCs w:val="1"/>
                <w:sz w:val="20"/>
                <w:szCs w:val="20"/>
              </w:rPr>
              <w:t>Ambulance</w:t>
            </w:r>
          </w:p>
          <w:p w:rsidR="008F450A" w:rsidP="00CF2E42" w:rsidRDefault="008F450A" w14:paraId="301B78F5" w14:textId="77777777">
            <w:pPr>
              <w:rPr>
                <w:b/>
                <w:sz w:val="20"/>
                <w:szCs w:val="20"/>
              </w:rPr>
            </w:pPr>
          </w:p>
          <w:p w:rsidR="008F450A" w:rsidP="00CF2E42" w:rsidRDefault="008F450A" w14:paraId="496F00E9" w14:textId="421158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  <w:vAlign w:val="center"/>
          </w:tcPr>
          <w:p w:rsidR="00CF2E42" w:rsidP="00CF2E42" w:rsidRDefault="008F450A" w14:paraId="4282D0B2" w14:textId="38067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Medically u</w:t>
            </w:r>
            <w:r w:rsidR="00CF2E42">
              <w:rPr>
                <w:sz w:val="20"/>
                <w:szCs w:val="20"/>
              </w:rPr>
              <w:t xml:space="preserve">nstable </w:t>
            </w:r>
          </w:p>
        </w:tc>
        <w:tc>
          <w:tcPr>
            <w:tcW w:w="2410" w:type="dxa"/>
            <w:tcMar/>
            <w:vAlign w:val="center"/>
          </w:tcPr>
          <w:p w:rsidR="00CF2E42" w:rsidP="00CF2E42" w:rsidRDefault="00CF2E42" w14:paraId="2F8D25A4" w14:textId="70C1CAA2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Infectious disease precautions in place</w:t>
            </w:r>
            <w:r>
              <w:rPr>
                <w:sz w:val="20"/>
                <w:szCs w:val="20"/>
              </w:rPr>
              <w:t>, if necessary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CF2E42" w14:paraId="54E9CA69" w14:textId="1091D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Wheelchair or stretcher-dependant</w:t>
            </w:r>
          </w:p>
        </w:tc>
        <w:tc>
          <w:tcPr>
            <w:tcW w:w="1984" w:type="dxa"/>
            <w:tcMar/>
            <w:vAlign w:val="center"/>
          </w:tcPr>
          <w:p w:rsidR="00CF2E42" w:rsidP="00CF2E42" w:rsidRDefault="00CF2E42" w14:paraId="28070313" w14:textId="6855B332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 xml:space="preserve">Unable to navigate stairs </w:t>
            </w:r>
          </w:p>
        </w:tc>
        <w:tc>
          <w:tcPr>
            <w:tcW w:w="2064" w:type="dxa"/>
            <w:tcMar/>
            <w:vAlign w:val="center"/>
          </w:tcPr>
          <w:p w:rsidR="00CF2E42" w:rsidP="00CF2E42" w:rsidRDefault="00CF2E42" w14:paraId="55F43627" w14:textId="23B3058D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Cannot sit for 2 hours at a time</w:t>
            </w:r>
          </w:p>
        </w:tc>
        <w:tc>
          <w:tcPr>
            <w:tcW w:w="2047" w:type="dxa"/>
            <w:tcMar/>
            <w:vAlign w:val="center"/>
          </w:tcPr>
          <w:p w:rsidR="00CF2E42" w:rsidP="00CF2E42" w:rsidRDefault="00CF2E42" w14:paraId="300DBD14" w14:textId="5E5C85AB">
            <w:pPr>
              <w:rPr>
                <w:sz w:val="20"/>
                <w:szCs w:val="20"/>
              </w:rPr>
            </w:pPr>
            <w:r w:rsidRPr="00CA3DBF">
              <w:rPr>
                <w:sz w:val="20"/>
                <w:szCs w:val="20"/>
              </w:rPr>
              <w:t>Need</w:t>
            </w:r>
            <w:r w:rsidR="008F450A">
              <w:rPr>
                <w:sz w:val="20"/>
                <w:szCs w:val="20"/>
              </w:rPr>
              <w:t>s</w:t>
            </w:r>
            <w:r w:rsidRPr="00CA3DBF">
              <w:rPr>
                <w:sz w:val="20"/>
                <w:szCs w:val="20"/>
              </w:rPr>
              <w:t xml:space="preserve"> assistance with using the toilet</w:t>
            </w:r>
          </w:p>
        </w:tc>
        <w:tc>
          <w:tcPr>
            <w:tcW w:w="2127" w:type="dxa"/>
            <w:tcMar/>
            <w:vAlign w:val="center"/>
          </w:tcPr>
          <w:p w:rsidR="00CF2E42" w:rsidP="00CF2E42" w:rsidRDefault="002E568B" w14:paraId="1A1B858E" w14:textId="526EB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Requires supervision due to cognitive impairment</w:t>
            </w:r>
          </w:p>
        </w:tc>
        <w:tc>
          <w:tcPr>
            <w:tcW w:w="2126" w:type="dxa"/>
            <w:tcMar/>
            <w:vAlign w:val="center"/>
          </w:tcPr>
          <w:p w:rsidR="00CF2E42" w:rsidP="00CF2E42" w:rsidRDefault="002E568B" w14:paraId="2CDF5188" w14:textId="67ADF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be an e</w:t>
            </w:r>
            <w:r w:rsidRPr="00CA3DBF">
              <w:rPr>
                <w:sz w:val="20"/>
                <w:szCs w:val="20"/>
              </w:rPr>
              <w:t>lopement risk</w:t>
            </w:r>
          </w:p>
        </w:tc>
      </w:tr>
    </w:tbl>
    <w:p w:rsidR="00CF2E42" w:rsidP="00760BD8" w:rsidRDefault="00CF2E42" w14:paraId="3B282891" w14:textId="543966BD">
      <w:pPr>
        <w:spacing w:before="0"/>
        <w:rPr>
          <w:sz w:val="20"/>
          <w:szCs w:val="20"/>
        </w:rPr>
      </w:pPr>
    </w:p>
    <w:p w:rsidRPr="00CA3DBF" w:rsidR="00EC4A5F" w:rsidP="003814C6" w:rsidRDefault="003814C6" w14:paraId="233F735C" w14:textId="23E64C83">
      <w:pPr>
        <w:tabs>
          <w:tab w:val="left" w:pos="1627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60BD8" w:rsidP="00760BD8" w:rsidRDefault="00760BD8" w14:paraId="69852E7F" w14:textId="77777777"/>
    <w:p w:rsidR="00760BD8" w:rsidP="00760BD8" w:rsidRDefault="00760BD8" w14:paraId="08A5CF0B" w14:textId="77777777">
      <w:pPr>
        <w:spacing w:before="0"/>
        <w:rPr>
          <w:sz w:val="19"/>
          <w:szCs w:val="19"/>
        </w:rPr>
      </w:pPr>
    </w:p>
    <w:sectPr w:rsidR="00760BD8" w:rsidSect="00B140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 w:code="5"/>
      <w:pgMar w:top="1440" w:right="780" w:bottom="1440" w:left="709" w:header="576" w:footer="172" w:gutter="0"/>
      <w:pgNumType w:start="1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44B" w:rsidRDefault="00F0144B" w14:paraId="5FA31667" w14:textId="77777777">
      <w:pPr>
        <w:spacing w:before="0" w:after="0"/>
      </w:pPr>
      <w:r>
        <w:separator/>
      </w:r>
    </w:p>
  </w:endnote>
  <w:endnote w:type="continuationSeparator" w:id="0">
    <w:p w:rsidR="00F0144B" w:rsidRDefault="00F0144B" w14:paraId="10B6D28E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4CD" w:rsidRDefault="001704CD" w14:paraId="311AF3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09" w:rsidRDefault="001704CD" w14:paraId="4606AC4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120"/>
      <w:jc w:val="center"/>
      <w:rPr>
        <w:color w:val="000000"/>
      </w:rPr>
    </w:pPr>
    <w:r>
      <w:rPr>
        <w:noProof/>
      </w:rPr>
      <w:pict w14:anchorId="614B3902">
        <v:rect id="_x0000_i1026" style="width:468pt;height:.05pt;mso-width-percent:0;mso-height-percent:0;mso-width-percent:0;mso-height-percent:0" alt="" o:hr="t" o:hrstd="t" o:hralign="center" fillcolor="#a0a0a0" stroked="f"/>
      </w:pict>
    </w:r>
  </w:p>
  <w:p w:rsidR="00947209" w:rsidRDefault="001704CD" w14:paraId="090B328D" w14:textId="2F3D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0"/>
      <w:jc w:val="center"/>
      <w:rPr>
        <w:color w:val="000000"/>
      </w:rPr>
    </w:pPr>
    <w:r>
      <w:t>June</w:t>
    </w:r>
    <w:r w:rsidR="00E0102E">
      <w:t xml:space="preserve"> 202</w:t>
    </w:r>
    <w:r>
      <w:t>2</w:t>
    </w:r>
    <w:r w:rsidR="00F0144B">
      <w:rPr>
        <w:color w:val="000000"/>
      </w:rPr>
      <w:tab/>
    </w:r>
    <w:r w:rsidR="00F0144B">
      <w:rPr>
        <w:color w:val="000000"/>
      </w:rPr>
      <w:tab/>
    </w:r>
    <w:r w:rsidR="00F0144B">
      <w:rPr>
        <w:color w:val="000000"/>
      </w:rPr>
      <w:t xml:space="preserve">Page </w:t>
    </w:r>
    <w:r w:rsidR="00F0144B">
      <w:rPr>
        <w:color w:val="000000"/>
      </w:rPr>
      <w:fldChar w:fldCharType="begin"/>
    </w:r>
    <w:r w:rsidR="00F0144B">
      <w:rPr>
        <w:color w:val="000000"/>
      </w:rPr>
      <w:instrText>PAGE</w:instrText>
    </w:r>
    <w:r w:rsidR="00F0144B">
      <w:rPr>
        <w:color w:val="000000"/>
      </w:rPr>
      <w:fldChar w:fldCharType="separate"/>
    </w:r>
    <w:r w:rsidR="001F127F">
      <w:rPr>
        <w:noProof/>
        <w:color w:val="000000"/>
      </w:rPr>
      <w:t>1</w:t>
    </w:r>
    <w:r w:rsidR="00F0144B">
      <w:rPr>
        <w:color w:val="000000"/>
      </w:rPr>
      <w:fldChar w:fldCharType="end"/>
    </w:r>
    <w:r w:rsidR="00F0144B">
      <w:rPr>
        <w:color w:val="000000"/>
      </w:rPr>
      <w:t xml:space="preserve"> of </w:t>
    </w:r>
    <w:r w:rsidR="00F0144B">
      <w:rPr>
        <w:color w:val="000000"/>
      </w:rPr>
      <w:fldChar w:fldCharType="begin"/>
    </w:r>
    <w:r w:rsidR="00F0144B">
      <w:rPr>
        <w:color w:val="000000"/>
      </w:rPr>
      <w:instrText>NUMPAGES</w:instrText>
    </w:r>
    <w:r w:rsidR="00F0144B">
      <w:rPr>
        <w:color w:val="000000"/>
      </w:rPr>
      <w:fldChar w:fldCharType="separate"/>
    </w:r>
    <w:r w:rsidR="001F127F">
      <w:rPr>
        <w:noProof/>
        <w:color w:val="000000"/>
      </w:rPr>
      <w:t>1</w:t>
    </w:r>
    <w:r w:rsidR="00F0144B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47209" w:rsidRDefault="001704CD" w14:paraId="1FA36E6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120"/>
      <w:jc w:val="center"/>
      <w:rPr>
        <w:b/>
        <w:color w:val="000000"/>
      </w:rPr>
    </w:pPr>
    <w:r>
      <w:rPr>
        <w:noProof/>
      </w:rPr>
      <w:pict w14:anchorId="591983F5">
        <v:rect id="_x0000_i1028" style="width:.45pt;height:.05pt;mso-width-percent:0;mso-height-percent:0;mso-width-percent:0;mso-height-percent:0" alt="" o:hr="t" o:hrstd="t" o:hrpct="1" o:hralign="center" fillcolor="#a0a0a0" stroked="f"/>
      </w:pict>
    </w:r>
  </w:p>
  <w:p w:rsidR="00947209" w:rsidRDefault="00F0144B" w14:paraId="5BCFB8C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after="120"/>
      <w:jc w:val="center"/>
      <w:rPr>
        <w:color w:val="000000"/>
      </w:rPr>
    </w:pPr>
    <w:r>
      <w:rPr>
        <w:noProof/>
        <w:color w:val="000000"/>
        <w:lang w:eastAsia="en-CA"/>
      </w:rPr>
      <w:drawing>
        <wp:inline distT="0" distB="0" distL="0" distR="0" wp14:anchorId="61FC5C3B" wp14:editId="296B2956">
          <wp:extent cx="5712460" cy="359410"/>
          <wp:effectExtent l="0" t="0" r="0" b="0"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246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704CD">
      <w:rPr>
        <w:noProof/>
      </w:rPr>
      <w:pict w14:anchorId="0F1DA349">
        <v:rect id="_x0000_i1029" style="width:.45pt;height:.05pt;mso-width-percent:0;mso-height-percent:0;mso-width-percent:0;mso-height-percent:0" alt="" o:hr="t" o:hrstd="t" o:hrpct="1" o:hralign="center" fillcolor="#a0a0a0" stroked="f"/>
      </w:pict>
    </w:r>
  </w:p>
  <w:p w:rsidR="00947209" w:rsidRDefault="00F0144B" w14:paraId="4AF106E2" w14:textId="64196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before="0" w:after="0"/>
      <w:jc w:val="center"/>
      <w:rPr>
        <w:color w:val="000000"/>
      </w:rPr>
    </w:pPr>
    <w:r>
      <w:rPr>
        <w:color w:val="000000"/>
      </w:rPr>
      <w:t>September 2017</w:t>
    </w:r>
    <w:r>
      <w:rPr>
        <w:color w:val="000000"/>
      </w:rPr>
      <w:tab/>
    </w:r>
    <w:r>
      <w:rPr>
        <w:color w:val="000000"/>
      </w:rPr>
      <w:t>HEMBC - Lower Mainland</w:t>
    </w:r>
    <w:r>
      <w:rPr>
        <w:color w:val="000000"/>
      </w:rPr>
      <w:tab/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F127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44B" w:rsidRDefault="00F0144B" w14:paraId="2E61F179" w14:textId="77777777">
      <w:pPr>
        <w:spacing w:before="0" w:after="0"/>
      </w:pPr>
      <w:r>
        <w:separator/>
      </w:r>
    </w:p>
  </w:footnote>
  <w:footnote w:type="continuationSeparator" w:id="0">
    <w:p w:rsidR="00F0144B" w:rsidRDefault="00F0144B" w14:paraId="18C756B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4CD" w:rsidRDefault="001704CD" w14:paraId="75F97C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09" w:rsidRDefault="00F0144B" w14:paraId="1CA99871" w14:textId="447727BE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3402"/>
      <w:jc w:val="right"/>
      <w:rPr>
        <w:b/>
        <w:color w:val="000000"/>
        <w:sz w:val="32"/>
        <w:szCs w:val="32"/>
      </w:rPr>
    </w:pPr>
    <w:r>
      <w:rPr>
        <w:color w:val="000000"/>
      </w:rPr>
      <w:tab/>
    </w:r>
    <w:r w:rsidR="004459AE">
      <w:rPr>
        <w:b/>
        <w:sz w:val="32"/>
        <w:szCs w:val="32"/>
      </w:rPr>
      <w:t>Transport</w:t>
    </w:r>
    <w:r w:rsidR="00D65B8E">
      <w:rPr>
        <w:b/>
        <w:sz w:val="32"/>
        <w:szCs w:val="32"/>
      </w:rPr>
      <w:t>ation c</w:t>
    </w:r>
    <w:r w:rsidR="004459AE">
      <w:rPr>
        <w:b/>
        <w:sz w:val="32"/>
        <w:szCs w:val="32"/>
      </w:rPr>
      <w:t>onsiderations</w:t>
    </w:r>
    <w:r>
      <w:rPr>
        <w:b/>
        <w:sz w:val="32"/>
        <w:szCs w:val="32"/>
      </w:rPr>
      <w:t xml:space="preserve"> </w:t>
    </w:r>
  </w:p>
  <w:p w:rsidR="00947209" w:rsidRDefault="00B17BB5" w14:paraId="3149F98C" w14:textId="21DAECE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2880"/>
      <w:jc w:val="right"/>
      <w:rPr>
        <w:color w:val="000000"/>
        <w:sz w:val="32"/>
        <w:szCs w:val="32"/>
      </w:rPr>
    </w:pPr>
    <w:r>
      <w:rPr>
        <w:sz w:val="32"/>
        <w:szCs w:val="32"/>
      </w:rPr>
      <w:t>Inter- and Intra-Health Authority Relocation</w:t>
    </w:r>
  </w:p>
  <w:p w:rsidR="00947209" w:rsidRDefault="001704CD" w14:paraId="7DF7492C" w14:textId="69581D9E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120"/>
      <w:ind w:left="112"/>
      <w:jc w:val="right"/>
      <w:rPr>
        <w:b/>
        <w:color w:val="000000"/>
        <w:sz w:val="32"/>
        <w:szCs w:val="32"/>
      </w:rPr>
    </w:pPr>
    <w:r>
      <w:rPr>
        <w:noProof/>
      </w:rPr>
      <w:pict w14:anchorId="51395038">
        <v:rect id="_x0000_i1025" style="width:927.95pt;height:2pt;mso-width-percent:0;mso-height-percent:0;mso-position-vertical:absolute;mso-width-percent:0;mso-height-percent:0" alt="" o:hr="t" o:hrstd="t" o:hrnoshade="t" o:hralign="center" fillcolor="#d4241f [3204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47209" w:rsidRDefault="00F0144B" w14:paraId="28951F94" w14:textId="77777777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3402"/>
      <w:jc w:val="right"/>
      <w:rPr>
        <w:b/>
        <w:color w:val="000000"/>
        <w:sz w:val="32"/>
        <w:szCs w:val="32"/>
      </w:rPr>
    </w:pPr>
    <w:r>
      <w:rPr>
        <w:color w:val="000000"/>
      </w:rPr>
      <w:tab/>
    </w:r>
    <w:r>
      <w:rPr>
        <w:b/>
        <w:color w:val="000000"/>
        <w:sz w:val="32"/>
        <w:szCs w:val="32"/>
      </w:rPr>
      <w:t>[Title]</w:t>
    </w:r>
    <w:r>
      <w:rPr>
        <w:noProof/>
        <w:lang w:eastAsia="en-CA"/>
      </w:rPr>
      <w:drawing>
        <wp:anchor distT="0" distB="0" distL="0" distR="0" simplePos="0" relativeHeight="251659264" behindDoc="1" locked="0" layoutInCell="1" hidden="0" allowOverlap="1" wp14:anchorId="5A35D2DE" wp14:editId="5DE7767F">
          <wp:simplePos x="0" y="0"/>
          <wp:positionH relativeFrom="column">
            <wp:posOffset>-217169</wp:posOffset>
          </wp:positionH>
          <wp:positionV relativeFrom="paragraph">
            <wp:posOffset>-424624</wp:posOffset>
          </wp:positionV>
          <wp:extent cx="2285159" cy="1018800"/>
          <wp:effectExtent l="0" t="0" r="0" b="0"/>
          <wp:wrapNone/>
          <wp:docPr id="59" name="image2.png" descr="C:\Users\tierney.fitzgerald\AppData\Local\Microsoft\Windows\Temporary Internet Files\Content.Word\HEMBC-full-logo-RGB-lettersiz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tierney.fitzgerald\AppData\Local\Microsoft\Windows\Temporary Internet Files\Content.Word\HEMBC-full-logo-RGB-lettersiz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7209" w:rsidRDefault="00F0144B" w14:paraId="7BE94103" w14:textId="77777777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ind w:left="2880"/>
      <w:jc w:val="right"/>
      <w:rPr>
        <w:color w:val="000000"/>
        <w:sz w:val="32"/>
        <w:szCs w:val="32"/>
      </w:rPr>
    </w:pPr>
    <w:r>
      <w:rPr>
        <w:color w:val="000000"/>
        <w:sz w:val="32"/>
        <w:szCs w:val="32"/>
      </w:rPr>
      <w:t>[Document Subtitle]</w:t>
    </w:r>
  </w:p>
  <w:p w:rsidR="00947209" w:rsidRDefault="001704CD" w14:paraId="3E6FFE89" w14:textId="77777777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120"/>
      <w:ind w:left="112"/>
      <w:jc w:val="right"/>
      <w:rPr>
        <w:b/>
        <w:color w:val="000000"/>
        <w:sz w:val="32"/>
        <w:szCs w:val="32"/>
      </w:rPr>
    </w:pPr>
    <w:r>
      <w:rPr>
        <w:noProof/>
      </w:rPr>
      <w:pict w14:anchorId="13B9DCE7">
        <v:rect id="_x0000_i1027" style="width:.45pt;height:.05pt;mso-width-percent:0;mso-height-percent:0;mso-width-percent:0;mso-height-percent:0" alt="" o:hr="t" o:hrstd="t" o:hrpct="1" o:hralign="center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92C"/>
    <w:multiLevelType w:val="multilevel"/>
    <w:tmpl w:val="1150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732662"/>
    <w:multiLevelType w:val="multilevel"/>
    <w:tmpl w:val="94588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785E3E"/>
    <w:multiLevelType w:val="multilevel"/>
    <w:tmpl w:val="5AB2E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582604"/>
    <w:multiLevelType w:val="multilevel"/>
    <w:tmpl w:val="4D24D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6501B4"/>
    <w:multiLevelType w:val="multilevel"/>
    <w:tmpl w:val="03542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3625576">
    <w:abstractNumId w:val="4"/>
  </w:num>
  <w:num w:numId="2" w16cid:durableId="954362859">
    <w:abstractNumId w:val="0"/>
  </w:num>
  <w:num w:numId="3" w16cid:durableId="1567379575">
    <w:abstractNumId w:val="2"/>
  </w:num>
  <w:num w:numId="4" w16cid:durableId="1504121341">
    <w:abstractNumId w:val="3"/>
  </w:num>
  <w:num w:numId="5" w16cid:durableId="4896246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09"/>
    <w:rsid w:val="001704CD"/>
    <w:rsid w:val="001F127F"/>
    <w:rsid w:val="002E568B"/>
    <w:rsid w:val="00364406"/>
    <w:rsid w:val="00377217"/>
    <w:rsid w:val="003814C6"/>
    <w:rsid w:val="003C0295"/>
    <w:rsid w:val="004459AE"/>
    <w:rsid w:val="00462452"/>
    <w:rsid w:val="006318D0"/>
    <w:rsid w:val="00662484"/>
    <w:rsid w:val="006B6C8F"/>
    <w:rsid w:val="00760BD8"/>
    <w:rsid w:val="007A238E"/>
    <w:rsid w:val="008F450A"/>
    <w:rsid w:val="00947209"/>
    <w:rsid w:val="009D1AC5"/>
    <w:rsid w:val="009E730F"/>
    <w:rsid w:val="00B14048"/>
    <w:rsid w:val="00B17BB5"/>
    <w:rsid w:val="00C5014C"/>
    <w:rsid w:val="00CA3DBF"/>
    <w:rsid w:val="00CF2E42"/>
    <w:rsid w:val="00D262FA"/>
    <w:rsid w:val="00D65B8E"/>
    <w:rsid w:val="00D878A6"/>
    <w:rsid w:val="00E0102E"/>
    <w:rsid w:val="00EC4A5F"/>
    <w:rsid w:val="00F0144B"/>
    <w:rsid w:val="25CF72A7"/>
    <w:rsid w:val="760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5D155"/>
  <w15:docId w15:val="{14C9B828-CE00-8A46-8737-6625AD881D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CA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6BC9"/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color="758089" w:themeColor="accent2" w:sz="8" w:space="4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character" w:styleId="TitleChar" w:customStyle="1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10EFD"/>
    <w:rPr>
      <w:rFonts w:asciiTheme="majorHAnsi" w:hAnsiTheme="majorHAnsi" w:eastAsiaTheme="majorEastAsia" w:cstheme="majorBidi"/>
      <w:i/>
      <w:iCs/>
      <w:spacing w:val="15"/>
      <w:sz w:val="28"/>
      <w:szCs w:val="24"/>
    </w:rPr>
  </w:style>
  <w:style w:type="paragraph" w:styleId="TableTitle" w:customStyle="1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styleId="TableTitleChar" w:customStyle="1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4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styleId="DocumentSubtitle" w:customStyle="1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SpacingChar" w:customStyle="1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39"/>
    <w:rsid w:val="00364406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7A2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Wvb2LaYE2Ik+1mc6sF3377dqIw==">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PHSADOC-1453730257-41</_dlc_DocId>
    <_dlc_DocIdUrl xmlns="bb0eaabd-8237-4495-bdf5-f324c842ead6">
      <Url>https://ewiauthor.phsa.ca/health-emergency-management-bc-site/_layouts/15/DocIdRedir.aspx?ID=PHSADOC-1453730257-41</Url>
      <Description>PHSADOC-1453730257-41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512B8E-E832-4757-915E-FC12E532030F}"/>
</file>

<file path=customXml/itemProps3.xml><?xml version="1.0" encoding="utf-8"?>
<ds:datastoreItem xmlns:ds="http://schemas.openxmlformats.org/officeDocument/2006/customXml" ds:itemID="{F2641FC4-3710-4017-8BB0-233E53CACE64}"/>
</file>

<file path=customXml/itemProps4.xml><?xml version="1.0" encoding="utf-8"?>
<ds:datastoreItem xmlns:ds="http://schemas.openxmlformats.org/officeDocument/2006/customXml" ds:itemID="{318AFD55-CC2C-420B-9134-1E785C5EF38F}"/>
</file>

<file path=customXml/itemProps5.xml><?xml version="1.0" encoding="utf-8"?>
<ds:datastoreItem xmlns:ds="http://schemas.openxmlformats.org/officeDocument/2006/customXml" ds:itemID="{E3F0F41D-B8F1-44B1-8A07-EFE7B230C3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Crockatt, Lynn [PHSA]</dc:creator>
  <cp:lastModifiedBy>Spence, Nicole [PHSA]</cp:lastModifiedBy>
  <cp:revision>4</cp:revision>
  <cp:lastPrinted>2022-06-24T00:07:00Z</cp:lastPrinted>
  <dcterms:created xsi:type="dcterms:W3CDTF">2024-04-25T03:28:00Z</dcterms:created>
  <dcterms:modified xsi:type="dcterms:W3CDTF">2024-05-30T20:46:53Z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7955d558-26b3-49b4-a0f9-426de8533679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