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7961" w:rsidP="000A5296" w:rsidRDefault="00770314" w14:paraId="3B13A714" w14:textId="5861F83D">
      <w:pPr>
        <w:spacing w:before="0" w:after="0" w:line="259" w:lineRule="auto"/>
        <w:rPr>
          <w:rFonts w:asciiTheme="minorHAnsi" w:hAnsiTheme="minorHAnsi" w:cstheme="minorHAnsi"/>
          <w:sz w:val="20"/>
        </w:rPr>
      </w:pPr>
      <w:r w:rsidRPr="00E16A24">
        <w:rPr>
          <w:rFonts w:asciiTheme="minorHAnsi" w:hAnsiTheme="minorHAnsi" w:cstheme="minorHAnsi"/>
          <w:b/>
          <w:sz w:val="20"/>
        </w:rPr>
        <w:t>Purpose and instructions:</w:t>
      </w:r>
      <w:r w:rsidRPr="00E16A24">
        <w:rPr>
          <w:rFonts w:asciiTheme="minorHAnsi" w:hAnsiTheme="minorHAnsi" w:cstheme="minorHAnsi"/>
          <w:sz w:val="20"/>
        </w:rPr>
        <w:t xml:space="preserve"> The checklist </w:t>
      </w:r>
      <w:proofErr w:type="gramStart"/>
      <w:r w:rsidRPr="00E16A24">
        <w:rPr>
          <w:rFonts w:asciiTheme="minorHAnsi" w:hAnsiTheme="minorHAnsi" w:cstheme="minorHAnsi"/>
          <w:sz w:val="20"/>
        </w:rPr>
        <w:t>is</w:t>
      </w:r>
      <w:proofErr w:type="gramEnd"/>
      <w:r w:rsidRPr="00E16A24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to be </w:t>
      </w:r>
      <w:r w:rsidRPr="00E16A24">
        <w:rPr>
          <w:rFonts w:asciiTheme="minorHAnsi" w:hAnsiTheme="minorHAnsi" w:cstheme="minorHAnsi"/>
          <w:sz w:val="20"/>
        </w:rPr>
        <w:t xml:space="preserve">completed by the </w:t>
      </w:r>
      <w:r>
        <w:rPr>
          <w:rFonts w:asciiTheme="minorHAnsi" w:hAnsiTheme="minorHAnsi" w:cstheme="minorHAnsi"/>
          <w:sz w:val="20"/>
        </w:rPr>
        <w:t>receiving</w:t>
      </w:r>
      <w:r w:rsidRPr="00E16A24">
        <w:rPr>
          <w:rFonts w:asciiTheme="minorHAnsi" w:hAnsiTheme="minorHAnsi" w:cstheme="minorHAnsi"/>
          <w:sz w:val="20"/>
        </w:rPr>
        <w:t xml:space="preserve"> </w:t>
      </w:r>
      <w:r w:rsidR="0042187B">
        <w:rPr>
          <w:rFonts w:asciiTheme="minorHAnsi" w:hAnsiTheme="minorHAnsi" w:cstheme="minorHAnsi"/>
          <w:sz w:val="20"/>
        </w:rPr>
        <w:t>site</w:t>
      </w:r>
      <w:r w:rsidRPr="00E16A24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in order to prepare to accept incoming evacuated patient/client/residents. Please keep a copy of this checklist for documentation purposes.</w:t>
      </w:r>
    </w:p>
    <w:p w:rsidRPr="00097980" w:rsidR="00097980" w:rsidP="00097980" w:rsidRDefault="00097980" w14:paraId="5D7E6951" w14:textId="77777777">
      <w:pPr>
        <w:spacing w:before="0" w:after="0" w:line="259" w:lineRule="auto"/>
        <w:ind w:left="-426"/>
        <w:rPr>
          <w:rFonts w:asciiTheme="minorHAnsi" w:hAnsiTheme="minorHAnsi" w:cstheme="minorHAnsi"/>
          <w:sz w:val="20"/>
        </w:rPr>
      </w:pPr>
    </w:p>
    <w:tbl>
      <w:tblPr>
        <w:tblStyle w:val="TableGrid"/>
        <w:tblW w:w="11308" w:type="dxa"/>
        <w:tblInd w:w="-5" w:type="dxa"/>
        <w:tblLayout w:type="fixed"/>
        <w:tblLook w:val="0480" w:firstRow="0" w:lastRow="0" w:firstColumn="1" w:lastColumn="0" w:noHBand="0" w:noVBand="1"/>
      </w:tblPr>
      <w:tblGrid>
        <w:gridCol w:w="7740"/>
        <w:gridCol w:w="54"/>
        <w:gridCol w:w="1798"/>
        <w:gridCol w:w="1716"/>
      </w:tblGrid>
      <w:tr w:rsidRPr="002E6AFD" w:rsidR="008E318E" w:rsidTr="0FC6471D" w14:paraId="0795DDC8" w14:textId="77777777">
        <w:trPr>
          <w:trHeight w:val="229"/>
        </w:trPr>
        <w:tc>
          <w:tcPr>
            <w:tcW w:w="7740" w:type="dxa"/>
            <w:tcBorders>
              <w:bottom w:val="single" w:color="auto" w:sz="4" w:space="0"/>
            </w:tcBorders>
            <w:shd w:val="clear" w:color="auto" w:fill="D4241F" w:themeFill="accent1"/>
            <w:tcMar/>
            <w:vAlign w:val="center"/>
          </w:tcPr>
          <w:p w:rsidRPr="003F2AE0" w:rsidR="008E318E" w:rsidP="0042187B" w:rsidRDefault="008E318E" w14:paraId="7BFD7BA2" w14:textId="79944D69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</w:pPr>
            <w:r w:rsidRPr="003F2AE0">
              <w:rPr>
                <w:rFonts w:asciiTheme="minorHAnsi" w:hAnsiTheme="minorHAnsi" w:cstheme="minorHAnsi"/>
                <w:sz w:val="24"/>
                <w:szCs w:val="20"/>
              </w:rPr>
              <w:br w:type="page"/>
            </w:r>
            <w:r w:rsidR="0042187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  <w:t>Action r</w:t>
            </w:r>
            <w:r w:rsidR="00DB3A6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  <w:t>equired</w:t>
            </w:r>
          </w:p>
        </w:tc>
        <w:tc>
          <w:tcPr>
            <w:tcW w:w="1852" w:type="dxa"/>
            <w:gridSpan w:val="2"/>
            <w:tcBorders>
              <w:bottom w:val="single" w:color="auto" w:sz="4" w:space="0"/>
            </w:tcBorders>
            <w:shd w:val="clear" w:color="auto" w:fill="D4241F" w:themeFill="accent1"/>
            <w:tcMar/>
            <w:vAlign w:val="center"/>
          </w:tcPr>
          <w:p w:rsidRPr="003F2AE0" w:rsidR="00A65147" w:rsidP="005F331C" w:rsidRDefault="0042187B" w14:paraId="44797781" w14:textId="48F4FA5A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  <w:t>Responsible i</w:t>
            </w:r>
            <w:r w:rsidRPr="003F2AE0" w:rsidR="00D16A85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  <w:t>ndividual</w:t>
            </w:r>
          </w:p>
        </w:tc>
        <w:tc>
          <w:tcPr>
            <w:tcW w:w="1716" w:type="dxa"/>
            <w:tcBorders>
              <w:bottom w:val="single" w:color="auto" w:sz="4" w:space="0"/>
            </w:tcBorders>
            <w:shd w:val="clear" w:color="auto" w:fill="D4241F" w:themeFill="accent1"/>
            <w:tcMar/>
          </w:tcPr>
          <w:p w:rsidRPr="003F2AE0" w:rsidR="008E318E" w:rsidP="005F331C" w:rsidRDefault="005F331C" w14:paraId="749B5EEF" w14:textId="3F11487E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  <w:t xml:space="preserve">Completed by: </w:t>
            </w:r>
            <w:r w:rsidR="0042187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  <w:t>Name/t</w:t>
            </w:r>
            <w:r w:rsidRPr="005F331C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0"/>
              </w:rPr>
              <w:t>ime</w:t>
            </w:r>
          </w:p>
        </w:tc>
      </w:tr>
      <w:tr w:rsidRPr="002E6AFD" w:rsidR="00874A4E" w:rsidTr="0FC6471D" w14:paraId="4BF09F62" w14:textId="77777777">
        <w:trPr>
          <w:trHeight w:val="423"/>
        </w:trPr>
        <w:tc>
          <w:tcPr>
            <w:tcW w:w="1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BFBFBF" w:themeColor="background2" w:themeShade="BF" w:sz="2" w:space="0"/>
              <w:right w:val="single" w:color="auto" w:sz="4" w:space="0"/>
            </w:tcBorders>
            <w:shd w:val="clear" w:color="auto" w:fill="D9D9D9" w:themeFill="background2" w:themeFillShade="D9"/>
            <w:tcMar/>
          </w:tcPr>
          <w:p w:rsidRPr="003F2AE0" w:rsidR="00874A4E" w:rsidP="0042187B" w:rsidRDefault="001D3A5B" w14:paraId="1B69FBE1" w14:textId="3DDA8E98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3F2AE0">
              <w:rPr>
                <w:rFonts w:asciiTheme="minorHAnsi" w:hAnsiTheme="minorHAnsi" w:cstheme="minorHAnsi"/>
                <w:b/>
                <w:szCs w:val="20"/>
              </w:rPr>
              <w:t xml:space="preserve">Preparing </w:t>
            </w:r>
            <w:r w:rsidR="0042187B">
              <w:rPr>
                <w:rFonts w:asciiTheme="minorHAnsi" w:hAnsiTheme="minorHAnsi" w:cstheme="minorHAnsi"/>
                <w:b/>
                <w:szCs w:val="20"/>
              </w:rPr>
              <w:t>s</w:t>
            </w:r>
            <w:r w:rsidRPr="003F2AE0" w:rsidR="008E17FF">
              <w:rPr>
                <w:rFonts w:asciiTheme="minorHAnsi" w:hAnsiTheme="minorHAnsi" w:cstheme="minorHAnsi"/>
                <w:b/>
                <w:szCs w:val="20"/>
              </w:rPr>
              <w:t>taff</w:t>
            </w:r>
            <w:r w:rsidRPr="003F2AE0">
              <w:rPr>
                <w:rFonts w:asciiTheme="minorHAnsi" w:hAnsiTheme="minorHAnsi" w:cstheme="minorHAnsi"/>
                <w:b/>
                <w:szCs w:val="20"/>
              </w:rPr>
              <w:t xml:space="preserve">, </w:t>
            </w:r>
            <w:r w:rsidR="0042187B">
              <w:rPr>
                <w:rFonts w:asciiTheme="minorHAnsi" w:hAnsiTheme="minorHAnsi" w:cstheme="minorHAnsi"/>
                <w:b/>
                <w:szCs w:val="20"/>
              </w:rPr>
              <w:t>d</w:t>
            </w:r>
            <w:r w:rsidRPr="003F2AE0" w:rsidR="008E17FF">
              <w:rPr>
                <w:rFonts w:asciiTheme="minorHAnsi" w:hAnsiTheme="minorHAnsi" w:cstheme="minorHAnsi"/>
                <w:b/>
                <w:szCs w:val="20"/>
              </w:rPr>
              <w:t xml:space="preserve">ocumentation </w:t>
            </w:r>
            <w:r w:rsidRPr="003F2AE0">
              <w:rPr>
                <w:rFonts w:asciiTheme="minorHAnsi" w:hAnsiTheme="minorHAnsi" w:cstheme="minorHAnsi"/>
                <w:b/>
                <w:szCs w:val="20"/>
              </w:rPr>
              <w:t xml:space="preserve">and </w:t>
            </w:r>
            <w:r w:rsidR="0042187B">
              <w:rPr>
                <w:rFonts w:asciiTheme="minorHAnsi" w:hAnsiTheme="minorHAnsi" w:cstheme="minorHAnsi"/>
                <w:b/>
                <w:szCs w:val="20"/>
              </w:rPr>
              <w:t>s</w:t>
            </w:r>
            <w:r w:rsidRPr="003F2AE0" w:rsidR="008E17FF">
              <w:rPr>
                <w:rFonts w:asciiTheme="minorHAnsi" w:hAnsiTheme="minorHAnsi" w:cstheme="minorHAnsi"/>
                <w:b/>
                <w:szCs w:val="20"/>
              </w:rPr>
              <w:t xml:space="preserve">upplies </w:t>
            </w:r>
            <w:r w:rsidR="0042187B">
              <w:rPr>
                <w:rFonts w:asciiTheme="minorHAnsi" w:hAnsiTheme="minorHAnsi" w:cstheme="minorHAnsi"/>
                <w:b/>
                <w:szCs w:val="20"/>
              </w:rPr>
              <w:t>prior</w:t>
            </w:r>
            <w:r w:rsidRPr="003F2AE0" w:rsidR="00D16A85">
              <w:rPr>
                <w:rFonts w:asciiTheme="minorHAnsi" w:hAnsiTheme="minorHAnsi" w:cstheme="minorHAnsi"/>
                <w:b/>
                <w:szCs w:val="20"/>
              </w:rPr>
              <w:t xml:space="preserve"> to </w:t>
            </w:r>
            <w:r w:rsidR="0042187B">
              <w:rPr>
                <w:rFonts w:asciiTheme="minorHAnsi" w:hAnsiTheme="minorHAnsi" w:cstheme="minorHAnsi"/>
                <w:b/>
                <w:szCs w:val="20"/>
              </w:rPr>
              <w:t>t</w:t>
            </w:r>
            <w:r w:rsidRPr="003F2AE0">
              <w:rPr>
                <w:rFonts w:asciiTheme="minorHAnsi" w:hAnsiTheme="minorHAnsi" w:cstheme="minorHAnsi"/>
                <w:b/>
                <w:szCs w:val="20"/>
              </w:rPr>
              <w:t>ransport</w:t>
            </w:r>
            <w:r w:rsidRPr="003F2AE0" w:rsidR="00AA5CF1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42187B">
              <w:rPr>
                <w:rFonts w:asciiTheme="minorHAnsi" w:hAnsiTheme="minorHAnsi" w:cstheme="minorHAnsi"/>
                <w:b/>
                <w:szCs w:val="20"/>
              </w:rPr>
              <w:t>a</w:t>
            </w:r>
            <w:r w:rsidRPr="003F2AE0" w:rsidR="00D16A85">
              <w:rPr>
                <w:rFonts w:asciiTheme="minorHAnsi" w:hAnsiTheme="minorHAnsi" w:cstheme="minorHAnsi"/>
                <w:b/>
                <w:szCs w:val="20"/>
              </w:rPr>
              <w:t>rriving</w:t>
            </w:r>
          </w:p>
        </w:tc>
      </w:tr>
      <w:tr w:rsidRPr="002E6AFD" w:rsidR="008E318E" w:rsidTr="0FC6471D" w14:paraId="41886323" w14:textId="77777777">
        <w:trPr>
          <w:trHeight w:val="423"/>
        </w:trPr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3F2AE0" w:rsidR="008E318E" w:rsidP="003F2AE0" w:rsidRDefault="002563A7" w14:paraId="691F58BA" w14:textId="5636F3AD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F2AE0">
              <w:rPr>
                <w:rFonts w:asciiTheme="minorHAnsi" w:hAnsiTheme="minorHAnsi" w:cstheme="minorHAnsi"/>
                <w:sz w:val="20"/>
                <w:szCs w:val="20"/>
              </w:rPr>
              <w:t>Confirm</w:t>
            </w:r>
            <w:r w:rsidR="003F2AE0">
              <w:rPr>
                <w:rFonts w:asciiTheme="minorHAnsi" w:hAnsiTheme="minorHAnsi" w:cstheme="minorHAnsi"/>
                <w:sz w:val="20"/>
                <w:szCs w:val="20"/>
              </w:rPr>
              <w:t xml:space="preserve"> vehicle</w:t>
            </w:r>
            <w:r w:rsidR="008E17F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2AE0">
              <w:rPr>
                <w:rFonts w:asciiTheme="minorHAnsi" w:hAnsiTheme="minorHAnsi" w:cstheme="minorHAnsi"/>
                <w:sz w:val="20"/>
                <w:szCs w:val="20"/>
              </w:rPr>
              <w:t xml:space="preserve">departure location, </w:t>
            </w:r>
            <w:r w:rsidRPr="003F2AE0" w:rsidR="005E4291">
              <w:rPr>
                <w:rFonts w:asciiTheme="minorHAnsi" w:hAnsiTheme="minorHAnsi" w:cstheme="minorHAnsi"/>
                <w:sz w:val="20"/>
                <w:szCs w:val="20"/>
              </w:rPr>
              <w:t>drop-off</w:t>
            </w:r>
            <w:r w:rsidRPr="003F2AE0">
              <w:rPr>
                <w:rFonts w:asciiTheme="minorHAnsi" w:hAnsiTheme="minorHAnsi" w:cstheme="minorHAnsi"/>
                <w:sz w:val="20"/>
                <w:szCs w:val="20"/>
              </w:rPr>
              <w:t xml:space="preserve"> location</w:t>
            </w:r>
            <w:r w:rsidR="008E17F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F2AE0"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  <w:r w:rsidRPr="003F2AE0" w:rsidR="005E429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2AE0">
              <w:rPr>
                <w:rFonts w:asciiTheme="minorHAnsi" w:hAnsiTheme="minorHAnsi" w:cstheme="minorHAnsi"/>
                <w:sz w:val="20"/>
                <w:szCs w:val="20"/>
              </w:rPr>
              <w:t xml:space="preserve">planned arrival time. 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F25B62" w:rsidR="008E318E" w:rsidP="003B205C" w:rsidRDefault="008E318E" w14:paraId="729BC783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F25B62" w:rsidR="008E318E" w:rsidP="003B205C" w:rsidRDefault="008E318E" w14:paraId="5D41D4AA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Pr="002E6AFD" w:rsidR="008E318E" w:rsidTr="0FC6471D" w14:paraId="1043F070" w14:textId="77777777">
        <w:trPr>
          <w:trHeight w:val="423"/>
        </w:trPr>
        <w:tc>
          <w:tcPr>
            <w:tcW w:w="7740" w:type="dxa"/>
            <w:tcBorders>
              <w:top w:val="single" w:color="BFBFBF" w:themeColor="background2" w:themeShade="BF" w:sz="2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29682A" w:rsidR="008E318E" w:rsidP="006C55A1" w:rsidRDefault="00494347" w14:paraId="28500657" w14:textId="55BF1E33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Confirm </w:t>
            </w:r>
            <w:r w:rsidRPr="00494347">
              <w:rPr>
                <w:rFonts w:asciiTheme="minorHAnsi" w:hAnsiTheme="minorHAnsi" w:cstheme="minorHAnsi"/>
                <w:sz w:val="20"/>
                <w:szCs w:val="20"/>
              </w:rPr>
              <w:t xml:space="preserve">receipt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of </w:t>
            </w:r>
            <w:r w:rsidR="006C55A1">
              <w:rPr>
                <w:rFonts w:asciiTheme="minorHAnsi" w:hAnsiTheme="minorHAnsi" w:cstheme="minorHAnsi"/>
                <w:sz w:val="20"/>
                <w:szCs w:val="20"/>
              </w:rPr>
              <w:t>Sending Site Lis</w:t>
            </w:r>
            <w:r w:rsidR="005F331C">
              <w:rPr>
                <w:rFonts w:asciiTheme="minorHAnsi" w:hAnsiTheme="minorHAnsi" w:cstheme="minorHAnsi"/>
                <w:sz w:val="20"/>
                <w:szCs w:val="20"/>
              </w:rPr>
              <w:t>t with information of all patient/client/residents who are coming to receiving site.</w:t>
            </w:r>
          </w:p>
        </w:tc>
        <w:tc>
          <w:tcPr>
            <w:tcW w:w="1852" w:type="dxa"/>
            <w:gridSpan w:val="2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F25B62" w:rsidR="008E318E" w:rsidP="003B205C" w:rsidRDefault="008E318E" w14:paraId="210FFC2B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F25B62" w:rsidR="008E318E" w:rsidP="003B205C" w:rsidRDefault="008E318E" w14:paraId="7D49B8D0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Pr="002E6AFD" w:rsidR="00DB6585" w:rsidTr="0FC6471D" w14:paraId="3E7F716C" w14:textId="77777777">
        <w:trPr>
          <w:trHeight w:val="423"/>
        </w:trPr>
        <w:tc>
          <w:tcPr>
            <w:tcW w:w="7740" w:type="dxa"/>
            <w:tcBorders>
              <w:top w:val="single" w:color="BFBFBF" w:themeColor="background2" w:themeShade="BF" w:sz="2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="00DB6585" w:rsidP="005D1A7C" w:rsidRDefault="00DB6585" w14:paraId="6AD799AB" w14:textId="7C076AF6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Verify patient/resident/client room assignment at </w:t>
            </w:r>
            <w:r w:rsidR="005D1A7C">
              <w:rPr>
                <w:rFonts w:asciiTheme="minorHAnsi" w:hAnsiTheme="minorHAnsi" w:cstheme="minorHAnsi"/>
                <w:sz w:val="20"/>
                <w:szCs w:val="20"/>
              </w:rPr>
              <w:t>receiving site</w:t>
            </w:r>
            <w:r w:rsidR="00DB3A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52" w:type="dxa"/>
            <w:gridSpan w:val="2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F25B62" w:rsidR="00DB6585" w:rsidP="003B205C" w:rsidRDefault="00DB6585" w14:paraId="6C2F303A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F25B62" w:rsidR="00DB6585" w:rsidP="003B205C" w:rsidRDefault="00DB6585" w14:paraId="695A0BB1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Pr="002E6AFD" w:rsidR="00DC7CBB" w:rsidTr="0FC6471D" w14:paraId="3BA7E058" w14:textId="77777777">
        <w:trPr>
          <w:trHeight w:val="423"/>
        </w:trPr>
        <w:tc>
          <w:tcPr>
            <w:tcW w:w="7740" w:type="dxa"/>
            <w:tcBorders>
              <w:top w:val="single" w:color="BFBFBF" w:themeColor="background2" w:themeShade="BF" w:sz="2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="00DC7CBB" w:rsidP="00DB6585" w:rsidRDefault="00DC7CBB" w14:paraId="16BC12EF" w14:textId="508088AC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If applicable, pre-resister incoming patient/client/residents into clinical documentation system. </w:t>
            </w:r>
          </w:p>
        </w:tc>
        <w:tc>
          <w:tcPr>
            <w:tcW w:w="1852" w:type="dxa"/>
            <w:gridSpan w:val="2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F25B62" w:rsidR="00DC7CBB" w:rsidP="003B205C" w:rsidRDefault="00DC7CBB" w14:paraId="482F0A2E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F25B62" w:rsidR="00DC7CBB" w:rsidP="003B205C" w:rsidRDefault="00DC7CBB" w14:paraId="4FA658C2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Pr="002E6AFD" w:rsidR="00A34CC6" w:rsidTr="0FC6471D" w14:paraId="08E8D9BA" w14:textId="77777777">
        <w:trPr>
          <w:trHeight w:val="423"/>
        </w:trPr>
        <w:tc>
          <w:tcPr>
            <w:tcW w:w="7740" w:type="dxa"/>
            <w:tcBorders>
              <w:top w:val="single" w:color="BFBFBF" w:themeColor="background2" w:themeShade="BF" w:sz="2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="00A34CC6" w:rsidP="001819DE" w:rsidRDefault="003F2AE0" w14:paraId="4D44804B" w14:textId="3C3E9085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Review</w:t>
            </w:r>
            <w:r w:rsidR="00A34CC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clinical information in the </w:t>
            </w:r>
            <w:r w:rsidR="001819DE">
              <w:rPr>
                <w:rFonts w:asciiTheme="minorHAnsi" w:hAnsiTheme="minorHAnsi" w:cstheme="minorHAnsi"/>
                <w:sz w:val="20"/>
                <w:szCs w:val="20"/>
              </w:rPr>
              <w:t>Sending Site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list </w:t>
            </w:r>
            <w:r w:rsidRPr="0029682A" w:rsidR="00A34CC6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="00A34CC6">
              <w:rPr>
                <w:rFonts w:asciiTheme="minorHAnsi" w:hAnsiTheme="minorHAnsi" w:cstheme="minorHAnsi"/>
                <w:sz w:val="20"/>
                <w:szCs w:val="20"/>
              </w:rPr>
              <w:t xml:space="preserve">consider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what the care needs of </w:t>
            </w:r>
            <w:r w:rsidRPr="0029682A">
              <w:rPr>
                <w:rFonts w:asciiTheme="minorHAnsi" w:hAnsiTheme="minorHAnsi" w:cstheme="minorHAnsi"/>
                <w:sz w:val="20"/>
                <w:szCs w:val="20"/>
              </w:rPr>
              <w:t>each</w:t>
            </w:r>
            <w:r w:rsidR="001819DE">
              <w:rPr>
                <w:rFonts w:asciiTheme="minorHAnsi" w:hAnsiTheme="minorHAnsi" w:cstheme="minorHAnsi"/>
                <w:sz w:val="20"/>
                <w:szCs w:val="20"/>
              </w:rPr>
              <w:t xml:space="preserve"> incoming patient/client/</w:t>
            </w:r>
            <w:r w:rsidRPr="0029682A">
              <w:rPr>
                <w:rFonts w:asciiTheme="minorHAnsi" w:hAnsiTheme="minorHAnsi" w:cstheme="minorHAnsi"/>
                <w:sz w:val="20"/>
                <w:szCs w:val="20"/>
              </w:rPr>
              <w:t xml:space="preserve">resident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may be</w:t>
            </w:r>
            <w:r w:rsidR="00DB3A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52" w:type="dxa"/>
            <w:gridSpan w:val="2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F25B62" w:rsidR="00A34CC6" w:rsidP="003B205C" w:rsidRDefault="00A34CC6" w14:paraId="57FA8E78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F25B62" w:rsidR="00A34CC6" w:rsidP="003B205C" w:rsidRDefault="00A34CC6" w14:paraId="42386789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Pr="002E6AFD" w:rsidR="0091190A" w:rsidTr="0FC6471D" w14:paraId="551280B7" w14:textId="77777777">
        <w:trPr>
          <w:trHeight w:val="423"/>
        </w:trPr>
        <w:tc>
          <w:tcPr>
            <w:tcW w:w="7740" w:type="dxa"/>
            <w:tcBorders>
              <w:top w:val="single" w:color="BFBFBF" w:themeColor="background2" w:themeShade="BF" w:sz="2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CE2BFE" w:rsidR="0091190A" w:rsidP="70112EFB" w:rsidRDefault="0091190A" w14:paraId="196BA952" w14:textId="3DBE4619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2D7F71AF" w:rsidR="0091190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Coordinate with </w:t>
            </w:r>
            <w:r w:rsidRPr="2D7F71AF" w:rsidR="00393E4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Medical Health Officer or equivalent</w:t>
            </w:r>
            <w:r w:rsidRPr="2D7F71AF" w:rsidR="00A267D6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, </w:t>
            </w:r>
            <w:r w:rsidRPr="2D7F71AF" w:rsidR="0091190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I</w:t>
            </w:r>
            <w:r w:rsidRPr="2D7F71AF" w:rsidR="00393E4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nfection and </w:t>
            </w:r>
            <w:r w:rsidRPr="2D7F71AF" w:rsidR="0091190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P</w:t>
            </w:r>
            <w:r w:rsidRPr="2D7F71AF" w:rsidR="00393E42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revention teams</w:t>
            </w:r>
            <w:r w:rsidRPr="2D7F71AF" w:rsidR="0091190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for </w:t>
            </w:r>
            <w:r w:rsidRPr="2D7F71AF" w:rsidR="00A267D6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rapid testing, PCR testing, or other</w:t>
            </w:r>
            <w:r w:rsidRPr="2D7F71AF" w:rsidR="0091190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</w:t>
            </w:r>
            <w:r w:rsidRPr="2D7F71AF" w:rsidR="0006061B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processes and</w:t>
            </w:r>
            <w:r w:rsidRPr="2D7F71AF" w:rsidR="0091190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 practices </w:t>
            </w:r>
            <w:r w:rsidRPr="2D7F71AF" w:rsidR="00A267D6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that will be </w:t>
            </w:r>
            <w:r w:rsidRPr="2D7F71AF" w:rsidR="0091190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needed for receiving site to prepare for </w:t>
            </w:r>
            <w:r w:rsidRPr="2D7F71AF" w:rsidR="0042187B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individuals arriving with infection control concerns</w:t>
            </w:r>
            <w:r w:rsidRPr="2D7F71AF" w:rsidR="00DB3A65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.</w:t>
            </w:r>
          </w:p>
        </w:tc>
        <w:tc>
          <w:tcPr>
            <w:tcW w:w="1852" w:type="dxa"/>
            <w:gridSpan w:val="2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F25B62" w:rsidR="0091190A" w:rsidP="0091190A" w:rsidRDefault="0091190A" w14:paraId="524B5DD8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F25B62" w:rsidR="0091190A" w:rsidP="0091190A" w:rsidRDefault="0091190A" w14:paraId="305C0402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Pr="002E6AFD" w:rsidR="0091190A" w:rsidTr="0FC6471D" w14:paraId="549297C6" w14:textId="77777777">
        <w:trPr>
          <w:trHeight w:val="423"/>
        </w:trPr>
        <w:tc>
          <w:tcPr>
            <w:tcW w:w="7740" w:type="dxa"/>
            <w:tcBorders>
              <w:top w:val="single" w:color="BFBFBF" w:themeColor="background2" w:themeShade="BF" w:sz="2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29682A" w:rsidR="0091190A" w:rsidP="70112EFB" w:rsidRDefault="0091190A" w14:paraId="41E0CAF7" w14:textId="6BC5820E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</w:pPr>
            <w:r w:rsidRPr="0FC6471D" w:rsidR="0091190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C</w:t>
            </w:r>
            <w:r w:rsidRPr="0FC6471D" w:rsidR="003F2AE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onfirm if </w:t>
            </w:r>
            <w:r w:rsidRPr="0FC6471D" w:rsidR="0042187B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medical </w:t>
            </w:r>
            <w:r w:rsidRPr="0FC6471D" w:rsidR="003F2AE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chart, </w:t>
            </w:r>
            <w:r w:rsidRPr="0FC6471D" w:rsidR="003F2AE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M</w:t>
            </w:r>
            <w:r w:rsidRPr="0FC6471D" w:rsidR="28E05055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edication Administration Recor</w:t>
            </w:r>
            <w:r w:rsidRPr="0FC6471D" w:rsidR="7A3FA4CF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d</w:t>
            </w:r>
            <w:r w:rsidRPr="0FC6471D" w:rsidR="003F2AE0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, and other documentation </w:t>
            </w:r>
            <w:r w:rsidRPr="0FC6471D" w:rsidR="0091190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is arriving </w:t>
            </w:r>
            <w:r w:rsidRPr="0FC6471D" w:rsidR="0042187B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physically </w:t>
            </w:r>
            <w:r w:rsidRPr="0FC6471D" w:rsidR="0091190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with </w:t>
            </w:r>
            <w:r w:rsidRPr="0FC6471D" w:rsidR="0042187B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patient/client/</w:t>
            </w:r>
            <w:r w:rsidRPr="0FC6471D" w:rsidR="0091190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residents or </w:t>
            </w:r>
            <w:r w:rsidRPr="0FC6471D" w:rsidR="0042187B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 xml:space="preserve">being sent </w:t>
            </w:r>
            <w:r w:rsidRPr="0FC6471D" w:rsidR="0091190A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electronically</w:t>
            </w:r>
            <w:r w:rsidRPr="0FC6471D" w:rsidR="00DB3A65">
              <w:rPr>
                <w:rFonts w:ascii="Calibri" w:hAnsi="Calibri" w:cs="Calibri" w:asciiTheme="minorAscii" w:hAnsiTheme="minorAscii" w:cstheme="minorAscii"/>
                <w:sz w:val="20"/>
                <w:szCs w:val="20"/>
              </w:rPr>
              <w:t>.</w:t>
            </w:r>
          </w:p>
        </w:tc>
        <w:tc>
          <w:tcPr>
            <w:tcW w:w="1852" w:type="dxa"/>
            <w:gridSpan w:val="2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F25B62" w:rsidR="0091190A" w:rsidP="0091190A" w:rsidRDefault="0091190A" w14:paraId="67D74171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F25B62" w:rsidR="0091190A" w:rsidP="0091190A" w:rsidRDefault="0091190A" w14:paraId="47F6727A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Pr="002E6AFD" w:rsidR="0091190A" w:rsidTr="0FC6471D" w14:paraId="175FA15E" w14:textId="77777777">
        <w:trPr>
          <w:trHeight w:val="423"/>
        </w:trPr>
        <w:tc>
          <w:tcPr>
            <w:tcW w:w="7740" w:type="dxa"/>
            <w:tcBorders>
              <w:top w:val="single" w:color="BFBFBF" w:themeColor="background2" w:themeShade="BF" w:sz="2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29682A" w:rsidR="000141B5" w:rsidP="0042187B" w:rsidRDefault="00BB0ABC" w14:paraId="16D55E86" w14:textId="454874E5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Confirm </w:t>
            </w:r>
            <w:r w:rsidR="0042187B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29682A" w:rsidR="0091190A">
              <w:rPr>
                <w:rFonts w:asciiTheme="minorHAnsi" w:hAnsiTheme="minorHAnsi" w:cstheme="minorHAnsi"/>
                <w:sz w:val="20"/>
                <w:szCs w:val="20"/>
              </w:rPr>
              <w:t>hysician</w:t>
            </w:r>
            <w:r w:rsidR="000141B5">
              <w:rPr>
                <w:rFonts w:asciiTheme="minorHAnsi" w:hAnsiTheme="minorHAnsi" w:cstheme="minorHAnsi"/>
                <w:sz w:val="20"/>
                <w:szCs w:val="20"/>
              </w:rPr>
              <w:t>(s)</w:t>
            </w:r>
            <w:r w:rsidRPr="0029682A" w:rsidR="0091190A">
              <w:rPr>
                <w:rFonts w:asciiTheme="minorHAnsi" w:hAnsiTheme="minorHAnsi" w:cstheme="minorHAnsi"/>
                <w:sz w:val="20"/>
                <w:szCs w:val="20"/>
              </w:rPr>
              <w:t xml:space="preserve"> of sending site has </w:t>
            </w:r>
            <w:r w:rsidR="000141B5">
              <w:rPr>
                <w:rFonts w:asciiTheme="minorHAnsi" w:hAnsiTheme="minorHAnsi" w:cstheme="minorHAnsi"/>
                <w:sz w:val="20"/>
                <w:szCs w:val="20"/>
              </w:rPr>
              <w:t xml:space="preserve">communicated key information about transferred </w:t>
            </w:r>
            <w:r w:rsidR="0042187B">
              <w:rPr>
                <w:rFonts w:asciiTheme="minorHAnsi" w:hAnsiTheme="minorHAnsi" w:cstheme="minorHAnsi"/>
                <w:sz w:val="20"/>
                <w:szCs w:val="20"/>
              </w:rPr>
              <w:t xml:space="preserve">patient/client/residents </w:t>
            </w:r>
            <w:r w:rsidR="000141B5">
              <w:rPr>
                <w:rFonts w:asciiTheme="minorHAnsi" w:hAnsiTheme="minorHAnsi" w:cstheme="minorHAnsi"/>
                <w:sz w:val="20"/>
                <w:szCs w:val="20"/>
              </w:rPr>
              <w:t>to accepting</w:t>
            </w:r>
            <w:r w:rsidRPr="0029682A" w:rsidR="000141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9682A" w:rsidR="0091190A">
              <w:rPr>
                <w:rFonts w:asciiTheme="minorHAnsi" w:hAnsiTheme="minorHAnsi" w:cstheme="minorHAnsi"/>
                <w:sz w:val="20"/>
                <w:szCs w:val="20"/>
              </w:rPr>
              <w:t>physician</w:t>
            </w:r>
            <w:r w:rsidR="000141B5">
              <w:rPr>
                <w:rFonts w:asciiTheme="minorHAnsi" w:hAnsiTheme="minorHAnsi" w:cstheme="minorHAnsi"/>
                <w:sz w:val="20"/>
                <w:szCs w:val="20"/>
              </w:rPr>
              <w:t>(s)</w:t>
            </w:r>
            <w:r w:rsidR="00DB3A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52" w:type="dxa"/>
            <w:gridSpan w:val="2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F25B62" w:rsidR="0091190A" w:rsidP="0091190A" w:rsidRDefault="0091190A" w14:paraId="1297FB1F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F25B62" w:rsidR="0091190A" w:rsidP="0091190A" w:rsidRDefault="0091190A" w14:paraId="6B898FD4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Pr="002E6AFD" w:rsidR="0091190A" w:rsidTr="0FC6471D" w14:paraId="3F66EFAE" w14:textId="77777777">
        <w:trPr>
          <w:trHeight w:val="423"/>
        </w:trPr>
        <w:tc>
          <w:tcPr>
            <w:tcW w:w="7740" w:type="dxa"/>
            <w:tcBorders>
              <w:top w:val="single" w:color="BFBFBF" w:themeColor="background2" w:themeShade="BF" w:sz="2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CE2BFE" w:rsidR="0091190A" w:rsidP="00BB0ABC" w:rsidRDefault="00BB0ABC" w14:paraId="05BEB034" w14:textId="31350C7A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Pre-prepare</w:t>
            </w:r>
            <w:r w:rsidR="000141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E318E" w:rsidR="0091190A">
              <w:rPr>
                <w:rFonts w:asciiTheme="minorHAnsi" w:hAnsiTheme="minorHAnsi" w:cstheme="minorHAnsi"/>
                <w:sz w:val="20"/>
                <w:szCs w:val="20"/>
              </w:rPr>
              <w:t xml:space="preserve">meals </w:t>
            </w:r>
            <w:r w:rsidR="000141B5">
              <w:rPr>
                <w:rFonts w:asciiTheme="minorHAnsi" w:hAnsiTheme="minorHAnsi" w:cstheme="minorHAnsi"/>
                <w:sz w:val="20"/>
                <w:szCs w:val="20"/>
              </w:rPr>
              <w:t>according</w:t>
            </w:r>
            <w:r w:rsidRPr="008E318E" w:rsidR="0091190A"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patient/resident/client</w:t>
            </w:r>
            <w:r w:rsidRPr="008E318E" w:rsidR="0091190A">
              <w:rPr>
                <w:rFonts w:asciiTheme="minorHAnsi" w:hAnsiTheme="minorHAnsi" w:cstheme="minorHAnsi"/>
                <w:sz w:val="20"/>
                <w:szCs w:val="20"/>
              </w:rPr>
              <w:t xml:space="preserve"> dietary needs </w:t>
            </w:r>
            <w:proofErr w:type="gramStart"/>
            <w:r w:rsidRPr="008E318E" w:rsidR="0091190A">
              <w:rPr>
                <w:rFonts w:asciiTheme="minorHAnsi" w:hAnsiTheme="minorHAnsi" w:cstheme="minorHAnsi"/>
                <w:sz w:val="20"/>
                <w:szCs w:val="20"/>
              </w:rPr>
              <w:t>in the event that</w:t>
            </w:r>
            <w:proofErr w:type="gramEnd"/>
            <w:r w:rsidRPr="008E318E" w:rsidR="0091190A">
              <w:rPr>
                <w:rFonts w:asciiTheme="minorHAnsi" w:hAnsiTheme="minorHAnsi" w:cstheme="minorHAnsi"/>
                <w:sz w:val="20"/>
                <w:szCs w:val="20"/>
              </w:rPr>
              <w:t xml:space="preserve"> food services are unavailable at the time of arrival</w:t>
            </w:r>
            <w:r w:rsidR="00DB3A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52" w:type="dxa"/>
            <w:gridSpan w:val="2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F25B62" w:rsidR="0091190A" w:rsidP="0091190A" w:rsidRDefault="0091190A" w14:paraId="7F7A7495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F25B62" w:rsidR="0091190A" w:rsidP="0091190A" w:rsidRDefault="0091190A" w14:paraId="17D77317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Pr="002E6AFD" w:rsidR="0091190A" w:rsidTr="0FC6471D" w14:paraId="45A8337C" w14:textId="77777777">
        <w:trPr>
          <w:trHeight w:val="423"/>
        </w:trPr>
        <w:tc>
          <w:tcPr>
            <w:tcW w:w="7740" w:type="dxa"/>
            <w:tcBorders>
              <w:top w:val="single" w:color="BFBFBF" w:themeColor="background2" w:themeShade="BF" w:sz="2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29682A" w:rsidR="0091190A" w:rsidP="003F2AE0" w:rsidRDefault="0091190A" w14:paraId="6B05B422" w14:textId="37898649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Have </w:t>
            </w:r>
            <w:r w:rsidRPr="008E318E">
              <w:rPr>
                <w:rFonts w:asciiTheme="minorHAnsi" w:hAnsiTheme="minorHAnsi" w:cstheme="minorHAnsi"/>
                <w:sz w:val="20"/>
                <w:szCs w:val="20"/>
              </w:rPr>
              <w:t>extra meals available for bus</w:t>
            </w:r>
            <w:r w:rsidR="00BB0ABC">
              <w:rPr>
                <w:rFonts w:asciiTheme="minorHAnsi" w:hAnsiTheme="minorHAnsi" w:cstheme="minorHAnsi"/>
                <w:sz w:val="20"/>
                <w:szCs w:val="20"/>
              </w:rPr>
              <w:t>/vehicle</w:t>
            </w:r>
            <w:r w:rsidRPr="008E318E">
              <w:rPr>
                <w:rFonts w:asciiTheme="minorHAnsi" w:hAnsiTheme="minorHAnsi" w:cstheme="minorHAnsi"/>
                <w:sz w:val="20"/>
                <w:szCs w:val="20"/>
              </w:rPr>
              <w:t xml:space="preserve"> drivers</w:t>
            </w:r>
            <w:r w:rsidR="00BB0ABC">
              <w:rPr>
                <w:rFonts w:asciiTheme="minorHAnsi" w:hAnsiTheme="minorHAnsi" w:cstheme="minorHAnsi"/>
                <w:sz w:val="20"/>
                <w:szCs w:val="20"/>
              </w:rPr>
              <w:t>, non-m</w:t>
            </w:r>
            <w:r w:rsidR="001505A9">
              <w:rPr>
                <w:rFonts w:asciiTheme="minorHAnsi" w:hAnsiTheme="minorHAnsi" w:cstheme="minorHAnsi"/>
                <w:sz w:val="20"/>
                <w:szCs w:val="20"/>
              </w:rPr>
              <w:t xml:space="preserve">edical escorts, </w:t>
            </w:r>
            <w:r w:rsidR="00BB0ABC">
              <w:rPr>
                <w:rFonts w:asciiTheme="minorHAnsi" w:hAnsiTheme="minorHAnsi" w:cstheme="minorHAnsi"/>
                <w:sz w:val="20"/>
                <w:szCs w:val="20"/>
              </w:rPr>
              <w:t>and s</w:t>
            </w:r>
            <w:r w:rsidR="001505A9">
              <w:rPr>
                <w:rFonts w:asciiTheme="minorHAnsi" w:hAnsiTheme="minorHAnsi" w:cstheme="minorHAnsi"/>
                <w:sz w:val="20"/>
                <w:szCs w:val="20"/>
              </w:rPr>
              <w:t>taff</w:t>
            </w:r>
            <w:r w:rsidRPr="008E318E">
              <w:rPr>
                <w:rFonts w:asciiTheme="minorHAnsi" w:hAnsiTheme="minorHAnsi" w:cstheme="minorHAnsi"/>
                <w:sz w:val="20"/>
                <w:szCs w:val="20"/>
              </w:rPr>
              <w:t xml:space="preserve"> accompanying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81D16">
              <w:rPr>
                <w:rFonts w:asciiTheme="minorHAnsi" w:hAnsiTheme="minorHAnsi" w:cstheme="minorHAnsi"/>
                <w:sz w:val="20"/>
                <w:szCs w:val="20"/>
              </w:rPr>
              <w:t>evacuees</w:t>
            </w:r>
            <w:r w:rsidR="00DB3A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52" w:type="dxa"/>
            <w:gridSpan w:val="2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F25B62" w:rsidR="0091190A" w:rsidP="0091190A" w:rsidRDefault="0091190A" w14:paraId="54DC78F5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F25B62" w:rsidR="0091190A" w:rsidP="0091190A" w:rsidRDefault="0091190A" w14:paraId="29192B8B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Pr="002E6AFD" w:rsidR="0091190A" w:rsidTr="0FC6471D" w14:paraId="2CD6CD9B" w14:textId="77777777">
        <w:trPr>
          <w:trHeight w:val="423"/>
        </w:trPr>
        <w:tc>
          <w:tcPr>
            <w:tcW w:w="7740" w:type="dxa"/>
            <w:tcBorders>
              <w:top w:val="single" w:color="BFBFBF" w:themeColor="background2" w:themeShade="BF" w:sz="2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29682A" w:rsidR="0091190A" w:rsidP="00BB0ABC" w:rsidRDefault="00BB0ABC" w14:paraId="60CBFA88" w14:textId="69B86FB0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Arrange for additional nursing and allied staff </w:t>
            </w:r>
            <w:r w:rsidRPr="0029682A" w:rsidR="0091190A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="00EF5824">
              <w:rPr>
                <w:rFonts w:asciiTheme="minorHAnsi" w:hAnsiTheme="minorHAnsi" w:cstheme="minorHAnsi"/>
                <w:sz w:val="20"/>
                <w:szCs w:val="20"/>
              </w:rPr>
              <w:t>be onsite when residents arrive</w:t>
            </w:r>
            <w:r w:rsidR="00A34CC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A34CC6">
              <w:rPr>
                <w:rFonts w:asciiTheme="minorHAnsi" w:hAnsiTheme="minorHAnsi" w:cstheme="minorHAnsi"/>
                <w:sz w:val="20"/>
                <w:szCs w:val="20"/>
              </w:rPr>
              <w:t>including:</w:t>
            </w:r>
            <w:proofErr w:type="gramEnd"/>
            <w:r w:rsidR="00A34CC6">
              <w:rPr>
                <w:rFonts w:asciiTheme="minorHAnsi" w:hAnsiTheme="minorHAnsi" w:cstheme="minorHAnsi"/>
                <w:sz w:val="20"/>
                <w:szCs w:val="20"/>
              </w:rPr>
              <w:t xml:space="preserve"> r</w:t>
            </w:r>
            <w:r w:rsidRPr="0029682A" w:rsidR="0091190A">
              <w:rPr>
                <w:rFonts w:asciiTheme="minorHAnsi" w:hAnsiTheme="minorHAnsi" w:cstheme="minorHAnsi"/>
                <w:sz w:val="20"/>
                <w:szCs w:val="20"/>
              </w:rPr>
              <w:t>ecreation staff, physical therapists, social workers</w:t>
            </w:r>
            <w:r w:rsidR="0042187B">
              <w:rPr>
                <w:rFonts w:asciiTheme="minorHAnsi" w:hAnsiTheme="minorHAnsi" w:cstheme="minorHAnsi"/>
                <w:sz w:val="20"/>
                <w:szCs w:val="20"/>
              </w:rPr>
              <w:t>, occupational therapists,</w:t>
            </w:r>
            <w:r w:rsidRPr="0029682A" w:rsidR="0091190A">
              <w:rPr>
                <w:rFonts w:asciiTheme="minorHAnsi" w:hAnsiTheme="minorHAnsi" w:cstheme="minorHAnsi"/>
                <w:sz w:val="20"/>
                <w:szCs w:val="20"/>
              </w:rPr>
              <w:t xml:space="preserve"> and a </w:t>
            </w:r>
            <w:r w:rsidRPr="003F2AE0" w:rsidR="0091190A">
              <w:rPr>
                <w:rFonts w:asciiTheme="minorHAnsi" w:hAnsiTheme="minorHAnsi" w:cstheme="minorHAnsi"/>
                <w:sz w:val="20"/>
                <w:szCs w:val="20"/>
              </w:rPr>
              <w:t>unit clerk or admin</w:t>
            </w:r>
            <w:r w:rsidR="0042187B">
              <w:rPr>
                <w:rFonts w:asciiTheme="minorHAnsi" w:hAnsiTheme="minorHAnsi" w:cstheme="minorHAnsi"/>
                <w:sz w:val="20"/>
                <w:szCs w:val="20"/>
              </w:rPr>
              <w:t>istrative</w:t>
            </w:r>
            <w:r w:rsidRPr="003F2AE0" w:rsidR="0091190A">
              <w:rPr>
                <w:rFonts w:asciiTheme="minorHAnsi" w:hAnsiTheme="minorHAnsi" w:cstheme="minorHAnsi"/>
                <w:sz w:val="20"/>
                <w:szCs w:val="20"/>
              </w:rPr>
              <w:t xml:space="preserve"> assistant</w:t>
            </w:r>
            <w:r w:rsidR="00DB3A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52" w:type="dxa"/>
            <w:gridSpan w:val="2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F25B62" w:rsidR="0091190A" w:rsidP="0091190A" w:rsidRDefault="0091190A" w14:paraId="0C570F1F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F25B62" w:rsidR="0091190A" w:rsidP="0091190A" w:rsidRDefault="0091190A" w14:paraId="02EBD854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Pr="002E6AFD" w:rsidR="0091190A" w:rsidTr="0FC6471D" w14:paraId="744943B1" w14:textId="77777777">
        <w:trPr>
          <w:trHeight w:val="423"/>
        </w:trPr>
        <w:tc>
          <w:tcPr>
            <w:tcW w:w="7740" w:type="dxa"/>
            <w:tcBorders>
              <w:top w:val="single" w:color="BFBFBF" w:themeColor="background2" w:themeShade="BF" w:sz="2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29682A" w:rsidR="0091190A" w:rsidP="0042187B" w:rsidRDefault="00BB0ABC" w14:paraId="479A8AE7" w14:textId="002F8FF0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Begin planning for the increased s</w:t>
            </w:r>
            <w:r w:rsidRPr="003F2AE0" w:rsidR="0091190A">
              <w:rPr>
                <w:rFonts w:asciiTheme="minorHAnsi" w:hAnsiTheme="minorHAnsi" w:cstheme="minorHAnsi"/>
                <w:sz w:val="20"/>
                <w:szCs w:val="20"/>
              </w:rPr>
              <w:t>taffing</w:t>
            </w:r>
            <w:r w:rsidR="001505A9">
              <w:rPr>
                <w:rFonts w:asciiTheme="minorHAnsi" w:hAnsiTheme="minorHAnsi" w:cstheme="minorHAnsi"/>
                <w:sz w:val="20"/>
                <w:szCs w:val="20"/>
              </w:rPr>
              <w:t xml:space="preserve"> levels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that will be required to care for the </w:t>
            </w:r>
            <w:r w:rsidR="0042187B">
              <w:rPr>
                <w:rFonts w:asciiTheme="minorHAnsi" w:hAnsiTheme="minorHAnsi" w:cstheme="minorHAnsi"/>
                <w:sz w:val="20"/>
                <w:szCs w:val="20"/>
              </w:rPr>
              <w:t xml:space="preserve">incoming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patient/client/residents</w:t>
            </w:r>
            <w:r w:rsidRPr="003F2AE0" w:rsidR="0091190A">
              <w:rPr>
                <w:rFonts w:asciiTheme="minorHAnsi" w:hAnsiTheme="minorHAnsi" w:cstheme="minorHAnsi"/>
                <w:sz w:val="20"/>
                <w:szCs w:val="20"/>
              </w:rPr>
              <w:t xml:space="preserve"> for the coming week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3F2AE0" w:rsidR="0091190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DB3A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52" w:type="dxa"/>
            <w:gridSpan w:val="2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F25B62" w:rsidR="0091190A" w:rsidP="0091190A" w:rsidRDefault="0091190A" w14:paraId="0ECF975D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F25B62" w:rsidR="0091190A" w:rsidP="0091190A" w:rsidRDefault="0091190A" w14:paraId="4CEE7D49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Pr="002E6AFD" w:rsidR="00494347" w:rsidTr="0FC6471D" w14:paraId="6238A73F" w14:textId="77777777">
        <w:trPr>
          <w:trHeight w:val="423"/>
        </w:trPr>
        <w:tc>
          <w:tcPr>
            <w:tcW w:w="7740" w:type="dxa"/>
            <w:tcBorders>
              <w:top w:val="single" w:color="BFBFBF" w:themeColor="background2" w:themeShade="BF" w:sz="2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3F2AE0" w:rsidR="00494347" w:rsidP="00BB0ABC" w:rsidRDefault="00494347" w14:paraId="39B6C5E7" w14:textId="38C90CDE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Clarify </w:t>
            </w:r>
            <w:r w:rsidR="00BB0ABC">
              <w:rPr>
                <w:rFonts w:asciiTheme="minorHAnsi" w:hAnsiTheme="minorHAnsi" w:cstheme="minorHAnsi"/>
                <w:sz w:val="20"/>
                <w:szCs w:val="20"/>
              </w:rPr>
              <w:t>how many and which staff/medical e</w:t>
            </w:r>
            <w:r w:rsidR="001505A9">
              <w:rPr>
                <w:rFonts w:asciiTheme="minorHAnsi" w:hAnsiTheme="minorHAnsi" w:cstheme="minorHAnsi"/>
                <w:sz w:val="20"/>
                <w:szCs w:val="20"/>
              </w:rPr>
              <w:t>scorts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B0ABC">
              <w:rPr>
                <w:rFonts w:asciiTheme="minorHAnsi" w:hAnsiTheme="minorHAnsi" w:cstheme="minorHAnsi"/>
                <w:sz w:val="20"/>
                <w:szCs w:val="20"/>
              </w:rPr>
              <w:t xml:space="preserve">will be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arriving with </w:t>
            </w:r>
            <w:r w:rsidR="0042187B">
              <w:rPr>
                <w:rFonts w:asciiTheme="minorHAnsi" w:hAnsiTheme="minorHAnsi" w:cstheme="minorHAnsi"/>
                <w:sz w:val="20"/>
                <w:szCs w:val="20"/>
              </w:rPr>
              <w:t>patient/client/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residents and ensure staffing systems between sending and receiving organizations </w:t>
            </w:r>
            <w:r w:rsidR="00BB0ABC">
              <w:rPr>
                <w:rFonts w:asciiTheme="minorHAnsi" w:hAnsiTheme="minorHAnsi" w:cstheme="minorHAnsi"/>
                <w:sz w:val="20"/>
                <w:szCs w:val="20"/>
              </w:rPr>
              <w:t xml:space="preserve">have connected to appropriately </w:t>
            </w:r>
            <w:r w:rsidR="0042187B">
              <w:rPr>
                <w:rFonts w:asciiTheme="minorHAnsi" w:hAnsiTheme="minorHAnsi" w:cstheme="minorHAnsi"/>
                <w:sz w:val="20"/>
                <w:szCs w:val="20"/>
              </w:rPr>
              <w:t>book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shifts and ensure payment</w:t>
            </w:r>
            <w:r w:rsidR="00DB3A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52" w:type="dxa"/>
            <w:gridSpan w:val="2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F25B62" w:rsidR="00494347" w:rsidP="0091190A" w:rsidRDefault="00494347" w14:paraId="33D2F846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F25B62" w:rsidR="00494347" w:rsidP="0091190A" w:rsidRDefault="00494347" w14:paraId="3F8B689A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Pr="002E6AFD" w:rsidR="0091190A" w:rsidTr="0FC6471D" w14:paraId="11816137" w14:textId="77777777">
        <w:trPr>
          <w:trHeight w:val="423"/>
        </w:trPr>
        <w:tc>
          <w:tcPr>
            <w:tcW w:w="7740" w:type="dxa"/>
            <w:tcBorders>
              <w:top w:val="single" w:color="BFBFBF" w:themeColor="background2" w:themeShade="BF" w:sz="2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0E2245" w:rsidR="0091190A" w:rsidP="00BB0ABC" w:rsidRDefault="0091190A" w14:paraId="32750AC8" w14:textId="073C6109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799A">
              <w:rPr>
                <w:rFonts w:asciiTheme="minorHAnsi" w:hAnsiTheme="minorHAnsi" w:cstheme="minorHAnsi"/>
                <w:sz w:val="20"/>
                <w:szCs w:val="20"/>
              </w:rPr>
              <w:t xml:space="preserve">Ensure </w:t>
            </w:r>
            <w:r w:rsidR="00BB0ABC">
              <w:rPr>
                <w:rFonts w:asciiTheme="minorHAnsi" w:hAnsiTheme="minorHAnsi" w:cstheme="minorHAnsi"/>
                <w:sz w:val="20"/>
                <w:szCs w:val="20"/>
              </w:rPr>
              <w:t xml:space="preserve">increased </w:t>
            </w:r>
            <w:r w:rsidRPr="002D799A">
              <w:rPr>
                <w:rFonts w:asciiTheme="minorHAnsi" w:hAnsiTheme="minorHAnsi" w:cstheme="minorHAnsi"/>
                <w:sz w:val="20"/>
                <w:szCs w:val="20"/>
              </w:rPr>
              <w:t>PPE</w:t>
            </w:r>
            <w:r w:rsidR="00BB0ABC">
              <w:rPr>
                <w:rFonts w:asciiTheme="minorHAnsi" w:hAnsiTheme="minorHAnsi" w:cstheme="minorHAnsi"/>
                <w:sz w:val="20"/>
                <w:szCs w:val="20"/>
              </w:rPr>
              <w:t xml:space="preserve"> and other key clinical supplies are available</w:t>
            </w:r>
            <w:r w:rsidRPr="002D799A">
              <w:rPr>
                <w:rFonts w:asciiTheme="minorHAnsi" w:hAnsiTheme="minorHAnsi" w:cstheme="minorHAnsi"/>
                <w:sz w:val="20"/>
                <w:szCs w:val="20"/>
              </w:rPr>
              <w:t xml:space="preserve"> for staff</w:t>
            </w:r>
            <w:r w:rsidR="00DB3A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52" w:type="dxa"/>
            <w:gridSpan w:val="2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F25B62" w:rsidR="0091190A" w:rsidP="0091190A" w:rsidRDefault="0091190A" w14:paraId="4F2B6DE7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F25B62" w:rsidR="0091190A" w:rsidP="0091190A" w:rsidRDefault="0091190A" w14:paraId="50240930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Pr="002E6AFD" w:rsidR="0091190A" w:rsidTr="0FC6471D" w14:paraId="20918B0F" w14:textId="77777777">
        <w:trPr>
          <w:trHeight w:val="423"/>
        </w:trPr>
        <w:tc>
          <w:tcPr>
            <w:tcW w:w="7740" w:type="dxa"/>
            <w:tcBorders>
              <w:top w:val="single" w:color="BFBFBF" w:themeColor="background2" w:themeShade="BF" w:sz="2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006683" w:rsidR="0091190A" w:rsidP="003F2AE0" w:rsidRDefault="0091190A" w14:paraId="2B7B283D" w14:textId="1089C725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Ensure additional </w:t>
            </w:r>
            <w:r w:rsidR="00BB0ABC">
              <w:rPr>
                <w:rFonts w:asciiTheme="minorHAnsi" w:hAnsiTheme="minorHAnsi" w:cstheme="minorHAnsi"/>
                <w:sz w:val="20"/>
                <w:szCs w:val="20"/>
              </w:rPr>
              <w:t xml:space="preserve">patient/client/resident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supplies are ordered at receiving sites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e.g.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gowns, toiletries, incontinence supplies, linens etc.</w:t>
            </w:r>
          </w:p>
        </w:tc>
        <w:tc>
          <w:tcPr>
            <w:tcW w:w="1852" w:type="dxa"/>
            <w:gridSpan w:val="2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F25B62" w:rsidR="0091190A" w:rsidP="0091190A" w:rsidRDefault="0091190A" w14:paraId="2EC37AE9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F25B62" w:rsidR="0091190A" w:rsidP="0091190A" w:rsidRDefault="0091190A" w14:paraId="1C4F12D1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Pr="002E6AFD" w:rsidR="0091190A" w:rsidTr="0FC6471D" w14:paraId="0FCC0764" w14:textId="77777777">
        <w:trPr>
          <w:trHeight w:val="423"/>
        </w:trPr>
        <w:tc>
          <w:tcPr>
            <w:tcW w:w="7740" w:type="dxa"/>
            <w:tcBorders>
              <w:top w:val="single" w:color="BFBFBF" w:themeColor="background2" w:themeShade="BF" w:sz="2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3F2AE0" w:rsidR="0091190A" w:rsidP="00BB0ABC" w:rsidRDefault="00BB0ABC" w14:paraId="0A907B98" w14:textId="4D8F183D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Ensure b</w:t>
            </w:r>
            <w:r w:rsidRPr="003F2AE0" w:rsidR="0091190A">
              <w:rPr>
                <w:rFonts w:asciiTheme="minorHAnsi" w:hAnsiTheme="minorHAnsi" w:cstheme="minorHAnsi"/>
                <w:sz w:val="20"/>
                <w:szCs w:val="20"/>
              </w:rPr>
              <w:t xml:space="preserve">eds and rooms </w:t>
            </w:r>
            <w:r w:rsidR="001505A9">
              <w:rPr>
                <w:rFonts w:asciiTheme="minorHAnsi" w:hAnsiTheme="minorHAnsi" w:cstheme="minorHAnsi"/>
                <w:sz w:val="20"/>
                <w:szCs w:val="20"/>
              </w:rPr>
              <w:t xml:space="preserve">are prepared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for patient/client/resident</w:t>
            </w:r>
            <w:r w:rsidRPr="003F2AE0" w:rsidR="0091190A">
              <w:rPr>
                <w:rFonts w:asciiTheme="minorHAnsi" w:hAnsiTheme="minorHAnsi" w:cstheme="minorHAnsi"/>
                <w:sz w:val="20"/>
                <w:szCs w:val="20"/>
              </w:rPr>
              <w:t xml:space="preserve"> arrival</w:t>
            </w:r>
            <w:r w:rsidR="00DB3A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52" w:type="dxa"/>
            <w:gridSpan w:val="2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F25B62" w:rsidR="0091190A" w:rsidP="0091190A" w:rsidRDefault="0091190A" w14:paraId="63E23216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F25B62" w:rsidR="0091190A" w:rsidP="0091190A" w:rsidRDefault="0091190A" w14:paraId="77A854D9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Pr="002E6AFD" w:rsidR="0091190A" w:rsidTr="0FC6471D" w14:paraId="0CA41C22" w14:textId="77777777">
        <w:trPr>
          <w:trHeight w:val="423"/>
        </w:trPr>
        <w:tc>
          <w:tcPr>
            <w:tcW w:w="7740" w:type="dxa"/>
            <w:tcBorders>
              <w:top w:val="single" w:color="BFBFBF" w:themeColor="background2" w:themeShade="BF" w:sz="2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3F2AE0" w:rsidR="0091190A" w:rsidP="005D1A7C" w:rsidRDefault="0091190A" w14:paraId="214432DD" w14:textId="0BB01D4F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66291">
              <w:rPr>
                <w:rFonts w:asciiTheme="minorHAnsi" w:hAnsiTheme="minorHAnsi" w:cstheme="minorHAnsi"/>
                <w:sz w:val="20"/>
                <w:szCs w:val="20"/>
              </w:rPr>
              <w:t xml:space="preserve">Request </w:t>
            </w:r>
            <w:r w:rsidR="00BB0ABC">
              <w:rPr>
                <w:rFonts w:asciiTheme="minorHAnsi" w:hAnsiTheme="minorHAnsi" w:cstheme="minorHAnsi"/>
                <w:sz w:val="20"/>
                <w:szCs w:val="20"/>
              </w:rPr>
              <w:t xml:space="preserve">family members of current patients/clients/residents </w:t>
            </w:r>
            <w:r w:rsidRPr="00666291">
              <w:rPr>
                <w:rFonts w:asciiTheme="minorHAnsi" w:hAnsiTheme="minorHAnsi" w:cstheme="minorHAnsi"/>
                <w:sz w:val="20"/>
                <w:szCs w:val="20"/>
              </w:rPr>
              <w:t xml:space="preserve">hold </w:t>
            </w:r>
            <w:r w:rsidR="0042187B">
              <w:rPr>
                <w:rFonts w:asciiTheme="minorHAnsi" w:hAnsiTheme="minorHAnsi" w:cstheme="minorHAnsi"/>
                <w:sz w:val="20"/>
                <w:szCs w:val="20"/>
              </w:rPr>
              <w:t>off visitation i</w:t>
            </w:r>
            <w:r w:rsidR="00BB0ABC">
              <w:rPr>
                <w:rFonts w:asciiTheme="minorHAnsi" w:hAnsiTheme="minorHAnsi" w:cstheme="minorHAnsi"/>
                <w:sz w:val="20"/>
                <w:szCs w:val="20"/>
              </w:rPr>
              <w:t xml:space="preserve">f </w:t>
            </w:r>
            <w:proofErr w:type="gramStart"/>
            <w:r w:rsidR="00BB0ABC">
              <w:rPr>
                <w:rFonts w:asciiTheme="minorHAnsi" w:hAnsiTheme="minorHAnsi" w:cstheme="minorHAnsi"/>
                <w:sz w:val="20"/>
                <w:szCs w:val="20"/>
              </w:rPr>
              <w:t>possible</w:t>
            </w:r>
            <w:proofErr w:type="gramEnd"/>
            <w:r w:rsidR="00BB0A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291">
              <w:rPr>
                <w:rFonts w:asciiTheme="minorHAnsi" w:hAnsiTheme="minorHAnsi" w:cstheme="minorHAnsi"/>
                <w:sz w:val="20"/>
                <w:szCs w:val="20"/>
              </w:rPr>
              <w:t xml:space="preserve">for the first 24 hours to </w:t>
            </w:r>
            <w:r w:rsidR="00A34CC6">
              <w:rPr>
                <w:rFonts w:asciiTheme="minorHAnsi" w:hAnsiTheme="minorHAnsi" w:cstheme="minorHAnsi"/>
                <w:sz w:val="20"/>
                <w:szCs w:val="20"/>
              </w:rPr>
              <w:t>enable</w:t>
            </w:r>
            <w:r w:rsidRPr="00666291" w:rsidR="00A34CC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66291">
              <w:rPr>
                <w:rFonts w:asciiTheme="minorHAnsi" w:hAnsiTheme="minorHAnsi" w:cstheme="minorHAnsi"/>
                <w:sz w:val="20"/>
                <w:szCs w:val="20"/>
              </w:rPr>
              <w:t xml:space="preserve">staff </w:t>
            </w:r>
            <w:r w:rsidR="00BB0ABC">
              <w:rPr>
                <w:rFonts w:asciiTheme="minorHAnsi" w:hAnsiTheme="minorHAnsi" w:cstheme="minorHAnsi"/>
                <w:sz w:val="20"/>
                <w:szCs w:val="20"/>
              </w:rPr>
              <w:t>to settle evacuated patients/clients/residents</w:t>
            </w:r>
            <w:r w:rsidRPr="00666291">
              <w:rPr>
                <w:rFonts w:asciiTheme="minorHAnsi" w:hAnsiTheme="minorHAnsi" w:cstheme="minorHAnsi"/>
                <w:sz w:val="20"/>
                <w:szCs w:val="20"/>
              </w:rPr>
              <w:t xml:space="preserve"> into </w:t>
            </w:r>
            <w:r w:rsidR="005D1A7C">
              <w:rPr>
                <w:rFonts w:asciiTheme="minorHAnsi" w:hAnsiTheme="minorHAnsi" w:cstheme="minorHAnsi"/>
                <w:sz w:val="20"/>
                <w:szCs w:val="20"/>
              </w:rPr>
              <w:t>the receiving site</w:t>
            </w:r>
            <w:r w:rsidR="00C475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52" w:type="dxa"/>
            <w:gridSpan w:val="2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F25B62" w:rsidR="0091190A" w:rsidP="0091190A" w:rsidRDefault="0091190A" w14:paraId="50601037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F25B62" w:rsidR="0091190A" w:rsidP="0091190A" w:rsidRDefault="0091190A" w14:paraId="105AF635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Pr="002E6AFD" w:rsidR="0091190A" w:rsidTr="0FC6471D" w14:paraId="7330F874" w14:textId="77777777">
        <w:trPr>
          <w:trHeight w:val="423"/>
        </w:trPr>
        <w:tc>
          <w:tcPr>
            <w:tcW w:w="7740" w:type="dxa"/>
            <w:tcBorders>
              <w:top w:val="single" w:color="BFBFBF" w:themeColor="background2" w:themeShade="BF" w:sz="2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29682A" w:rsidR="0091190A" w:rsidP="003F2AE0" w:rsidRDefault="0091190A" w14:paraId="0ED805C4" w14:textId="03FFEF9D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9682A">
              <w:rPr>
                <w:rFonts w:asciiTheme="minorHAnsi" w:hAnsiTheme="minorHAnsi" w:cstheme="minorHAnsi"/>
                <w:sz w:val="20"/>
                <w:szCs w:val="20"/>
              </w:rPr>
              <w:t xml:space="preserve">Have a staff </w:t>
            </w:r>
            <w:r w:rsidR="00BB0ABC">
              <w:rPr>
                <w:rFonts w:asciiTheme="minorHAnsi" w:hAnsiTheme="minorHAnsi" w:cstheme="minorHAnsi"/>
                <w:sz w:val="20"/>
                <w:szCs w:val="20"/>
              </w:rPr>
              <w:t>pre-</w:t>
            </w:r>
            <w:r w:rsidR="001505A9">
              <w:rPr>
                <w:rFonts w:asciiTheme="minorHAnsi" w:hAnsiTheme="minorHAnsi" w:cstheme="minorHAnsi"/>
                <w:sz w:val="20"/>
                <w:szCs w:val="20"/>
              </w:rPr>
              <w:t>brief to identify</w:t>
            </w:r>
            <w:r w:rsidRPr="0029682A">
              <w:rPr>
                <w:rFonts w:asciiTheme="minorHAnsi" w:hAnsiTheme="minorHAnsi" w:cstheme="minorHAnsi"/>
                <w:sz w:val="20"/>
                <w:szCs w:val="20"/>
              </w:rPr>
              <w:t xml:space="preserve"> anything that </w:t>
            </w:r>
            <w:r w:rsidR="001505A9">
              <w:rPr>
                <w:rFonts w:asciiTheme="minorHAnsi" w:hAnsiTheme="minorHAnsi" w:cstheme="minorHAnsi"/>
                <w:sz w:val="20"/>
                <w:szCs w:val="20"/>
              </w:rPr>
              <w:t>may</w:t>
            </w:r>
            <w:r w:rsidRPr="0029682A" w:rsidR="001505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9682A">
              <w:rPr>
                <w:rFonts w:asciiTheme="minorHAnsi" w:hAnsiTheme="minorHAnsi" w:cstheme="minorHAnsi"/>
                <w:sz w:val="20"/>
                <w:szCs w:val="20"/>
              </w:rPr>
              <w:t>be missing</w:t>
            </w:r>
            <w:r w:rsidR="00DB3A6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52" w:type="dxa"/>
            <w:gridSpan w:val="2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F25B62" w:rsidR="0091190A" w:rsidP="0091190A" w:rsidRDefault="0091190A" w14:paraId="1061F9A3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F25B62" w:rsidR="0091190A" w:rsidP="0091190A" w:rsidRDefault="0091190A" w14:paraId="19B295FE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Pr="002E6AFD" w:rsidR="00097980" w:rsidTr="0FC6471D" w14:paraId="3DDECA7A" w14:textId="77777777">
        <w:trPr>
          <w:trHeight w:val="423"/>
        </w:trPr>
        <w:tc>
          <w:tcPr>
            <w:tcW w:w="1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  <w:tcMar/>
          </w:tcPr>
          <w:p w:rsidRPr="003F2AE0" w:rsidR="00097980" w:rsidP="00097980" w:rsidRDefault="00097980" w14:paraId="085EF4B7" w14:textId="2EC636AF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Theme="minorHAnsi" w:hAnsiTheme="minorHAnsi" w:cstheme="minorHAnsi"/>
                <w:b/>
              </w:rPr>
            </w:pPr>
            <w:r w:rsidRPr="003F2AE0">
              <w:rPr>
                <w:rFonts w:asciiTheme="minorHAnsi" w:hAnsiTheme="minorHAnsi" w:cstheme="minorHAnsi"/>
                <w:b/>
              </w:rPr>
              <w:t xml:space="preserve">List of Documents </w:t>
            </w:r>
            <w:r>
              <w:rPr>
                <w:rFonts w:asciiTheme="minorHAnsi" w:hAnsiTheme="minorHAnsi" w:cstheme="minorHAnsi"/>
                <w:b/>
              </w:rPr>
              <w:t>that N</w:t>
            </w:r>
            <w:r w:rsidRPr="003F2AE0">
              <w:rPr>
                <w:rFonts w:asciiTheme="minorHAnsi" w:hAnsiTheme="minorHAnsi" w:cstheme="minorHAnsi"/>
                <w:b/>
              </w:rPr>
              <w:t>eed to be Completed and Reviewed</w:t>
            </w:r>
          </w:p>
        </w:tc>
      </w:tr>
      <w:tr w:rsidRPr="002E6AFD" w:rsidR="00097980" w:rsidTr="0FC6471D" w14:paraId="254A6831" w14:textId="77777777">
        <w:trPr>
          <w:trHeight w:val="423"/>
        </w:trPr>
        <w:tc>
          <w:tcPr>
            <w:tcW w:w="7794" w:type="dxa"/>
            <w:gridSpan w:val="2"/>
            <w:tcBorders>
              <w:top w:val="single" w:color="auto" w:sz="4" w:space="0"/>
              <w:left w:val="single" w:color="auto" w:sz="4" w:space="0"/>
              <w:bottom w:val="single" w:color="DADADA" w:themeColor="accent3" w:themeShade="E6" w:sz="4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3F2AE0" w:rsidR="00097980" w:rsidP="00097980" w:rsidRDefault="00097980" w14:paraId="7F58FD7D" w14:textId="3EC627BD">
            <w:pPr>
              <w:pStyle w:val="ListParagraph"/>
              <w:numPr>
                <w:ilvl w:val="0"/>
                <w:numId w:val="13"/>
              </w:numPr>
              <w:spacing w:before="0" w:after="0"/>
              <w:ind w:left="743" w:hanging="425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 of patient/client/residents that will be evacuated (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i.e.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Sending Site List)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BFBFBF" w:themeColor="background2" w:themeShade="BF" w:sz="2" w:space="0"/>
              <w:bottom w:val="single" w:color="DADADA" w:themeColor="accent3" w:themeShade="E6" w:sz="4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3F2AE0" w:rsidR="00097980" w:rsidP="00097980" w:rsidRDefault="00097980" w14:paraId="1401A1EB" w14:textId="436CB621">
            <w:pPr>
              <w:pStyle w:val="ListParagraph"/>
              <w:spacing w:before="0" w:after="0"/>
              <w:ind w:left="32" w:firstLine="1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Sending site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BFBFBF" w:themeColor="background2" w:themeShade="BF" w:sz="2" w:space="0"/>
              <w:bottom w:val="single" w:color="DADADA" w:themeColor="accent3" w:themeShade="E6" w:sz="4" w:space="0"/>
              <w:right w:val="single" w:color="auto" w:sz="4" w:space="0"/>
            </w:tcBorders>
            <w:tcMar/>
          </w:tcPr>
          <w:p w:rsidRPr="003F2AE0" w:rsidR="00097980" w:rsidP="00097980" w:rsidRDefault="00097980" w14:paraId="2B16D086" w14:textId="730E1C1A">
            <w:pPr>
              <w:pStyle w:val="ListParagraph"/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  <w:tr w:rsidRPr="002E6AFD" w:rsidR="00097980" w:rsidTr="0FC6471D" w14:paraId="6C66F6FD" w14:textId="77777777">
        <w:trPr>
          <w:trHeight w:val="423"/>
        </w:trPr>
        <w:tc>
          <w:tcPr>
            <w:tcW w:w="7794" w:type="dxa"/>
            <w:gridSpan w:val="2"/>
            <w:tcBorders>
              <w:top w:val="single" w:color="DADADA" w:themeColor="accent3" w:themeShade="E6" w:sz="4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="00097980" w:rsidP="00B17DB9" w:rsidRDefault="00097980" w14:paraId="2AA973D6" w14:textId="7C89DFD6">
            <w:pPr>
              <w:pStyle w:val="ListParagraph"/>
              <w:numPr>
                <w:ilvl w:val="0"/>
                <w:numId w:val="13"/>
              </w:numPr>
              <w:spacing w:before="0" w:after="0"/>
              <w:ind w:left="743" w:hanging="42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Names of m</w:t>
            </w:r>
            <w:r w:rsidRPr="003F2AE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dical e</w:t>
            </w:r>
            <w:r w:rsidRPr="003F2AE0">
              <w:rPr>
                <w:rFonts w:asciiTheme="minorHAnsi" w:hAnsiTheme="minorHAnsi" w:cstheme="minorHAnsi"/>
                <w:sz w:val="20"/>
                <w:szCs w:val="20"/>
              </w:rPr>
              <w:t>scort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 and non-medical e</w:t>
            </w:r>
            <w:r w:rsidRPr="003F2AE0">
              <w:rPr>
                <w:rFonts w:asciiTheme="minorHAnsi" w:hAnsiTheme="minorHAnsi" w:cstheme="minorHAnsi"/>
                <w:sz w:val="20"/>
                <w:szCs w:val="20"/>
              </w:rPr>
              <w:t xml:space="preserve">scort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accompanying</w:t>
            </w:r>
            <w:r w:rsidRPr="003F2A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="00B17DB9">
              <w:rPr>
                <w:rFonts w:asciiTheme="minorHAnsi" w:hAnsiTheme="minorHAnsi" w:cstheme="minorHAnsi"/>
                <w:sz w:val="20"/>
                <w:szCs w:val="20"/>
              </w:rPr>
              <w:t>tients/residents/clients (</w:t>
            </w:r>
            <w:proofErr w:type="gramStart"/>
            <w:r w:rsidR="00B17DB9">
              <w:rPr>
                <w:rFonts w:asciiTheme="minorHAnsi" w:hAnsiTheme="minorHAnsi" w:cstheme="minorHAnsi"/>
                <w:sz w:val="20"/>
                <w:szCs w:val="20"/>
              </w:rPr>
              <w:t>i.e.</w:t>
            </w:r>
            <w:proofErr w:type="gramEnd"/>
            <w:r w:rsidR="00B17DB9">
              <w:rPr>
                <w:rFonts w:asciiTheme="minorHAnsi" w:hAnsiTheme="minorHAnsi" w:cstheme="minorHAnsi"/>
                <w:sz w:val="20"/>
                <w:szCs w:val="20"/>
              </w:rPr>
              <w:t xml:space="preserve"> mobilized 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taff </w:t>
            </w:r>
            <w:r w:rsidR="00B17DB9">
              <w:rPr>
                <w:rFonts w:asciiTheme="minorHAnsi" w:hAnsiTheme="minorHAnsi" w:cstheme="minorHAnsi"/>
                <w:sz w:val="20"/>
                <w:szCs w:val="20"/>
              </w:rPr>
              <w:t>tracker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798" w:type="dxa"/>
            <w:tcBorders>
              <w:top w:val="single" w:color="DADADA" w:themeColor="accent3" w:themeShade="E6" w:sz="4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3F2AE0" w:rsidR="00097980" w:rsidP="00097980" w:rsidRDefault="00097980" w14:paraId="41CD9715" w14:textId="69C627DB">
            <w:pPr>
              <w:pStyle w:val="ListParagraph"/>
              <w:spacing w:before="0" w:after="0"/>
              <w:ind w:left="3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Sending site</w:t>
            </w:r>
          </w:p>
        </w:tc>
        <w:tc>
          <w:tcPr>
            <w:tcW w:w="1716" w:type="dxa"/>
            <w:tcBorders>
              <w:top w:val="single" w:color="DADADA" w:themeColor="accent3" w:themeShade="E6" w:sz="4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3F2AE0" w:rsidR="00097980" w:rsidP="00097980" w:rsidRDefault="00097980" w14:paraId="0729DF44" w14:textId="77777777">
            <w:pPr>
              <w:pStyle w:val="ListParagraph"/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  <w:tr w:rsidRPr="002E6AFD" w:rsidR="00097980" w:rsidTr="0FC6471D" w14:paraId="1B9E7723" w14:textId="77777777">
        <w:trPr>
          <w:trHeight w:val="423"/>
        </w:trPr>
        <w:tc>
          <w:tcPr>
            <w:tcW w:w="7794" w:type="dxa"/>
            <w:gridSpan w:val="2"/>
            <w:tcBorders>
              <w:top w:val="single" w:color="BFBFBF" w:themeColor="background2" w:themeShade="BF" w:sz="2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="00097980" w:rsidP="00097980" w:rsidRDefault="00097980" w14:paraId="57340699" w14:textId="32F632E8">
            <w:pPr>
              <w:pStyle w:val="ListParagraph"/>
              <w:numPr>
                <w:ilvl w:val="0"/>
                <w:numId w:val="13"/>
              </w:numPr>
              <w:spacing w:before="0" w:after="0"/>
              <w:ind w:left="743" w:hanging="425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List of patient/client/resident luggage, personal items, and equipment that will be evacuated.</w:t>
            </w:r>
          </w:p>
        </w:tc>
        <w:tc>
          <w:tcPr>
            <w:tcW w:w="1798" w:type="dxa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3F2AE0" w:rsidR="00097980" w:rsidP="00097980" w:rsidRDefault="00097980" w14:paraId="01EE0430" w14:textId="21EF1497">
            <w:pPr>
              <w:pStyle w:val="ListParagraph"/>
              <w:spacing w:before="0" w:after="0"/>
              <w:ind w:left="3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Sending site</w:t>
            </w:r>
          </w:p>
        </w:tc>
        <w:tc>
          <w:tcPr>
            <w:tcW w:w="1716" w:type="dxa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3F2AE0" w:rsidR="00097980" w:rsidP="00097980" w:rsidRDefault="00097980" w14:paraId="2323486E" w14:textId="77777777">
            <w:pPr>
              <w:pStyle w:val="ListParagraph"/>
              <w:spacing w:before="0" w:after="0"/>
              <w:rPr>
                <w:rFonts w:asciiTheme="minorHAnsi" w:hAnsiTheme="minorHAnsi" w:cstheme="minorHAnsi"/>
                <w:b/>
              </w:rPr>
            </w:pPr>
          </w:p>
        </w:tc>
      </w:tr>
      <w:tr w:rsidRPr="002E6AFD" w:rsidR="00097980" w:rsidTr="0FC6471D" w14:paraId="15B0B0F2" w14:textId="77777777">
        <w:trPr>
          <w:trHeight w:val="423"/>
        </w:trPr>
        <w:tc>
          <w:tcPr>
            <w:tcW w:w="1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  <w:tcMar/>
          </w:tcPr>
          <w:p w:rsidRPr="003F2AE0" w:rsidR="00097980" w:rsidP="00097980" w:rsidRDefault="00097980" w14:paraId="38B86969" w14:textId="73A35E33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b/>
              </w:rPr>
            </w:pPr>
            <w:r w:rsidRPr="003F2AE0">
              <w:rPr>
                <w:rFonts w:asciiTheme="minorHAnsi" w:hAnsiTheme="minorHAnsi" w:cstheme="minorHAnsi"/>
                <w:b/>
              </w:rPr>
              <w:t>During Unloading – Immediate Response (0-12 hours)</w:t>
            </w:r>
          </w:p>
        </w:tc>
      </w:tr>
      <w:tr w:rsidRPr="002E6AFD" w:rsidR="00097980" w:rsidTr="0FC6471D" w14:paraId="76279EFC" w14:textId="77777777">
        <w:trPr>
          <w:trHeight w:val="423"/>
        </w:trPr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2563A7" w:rsidR="00097980" w:rsidP="00B17DB9" w:rsidRDefault="00097980" w14:paraId="3680F88D" w14:textId="7A6E4BEC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Review and check </w:t>
            </w:r>
            <w:r w:rsidR="00B17DB9">
              <w:rPr>
                <w:rFonts w:asciiTheme="minorHAnsi" w:hAnsiTheme="minorHAnsi" w:cstheme="minorHAnsi"/>
                <w:sz w:val="20"/>
                <w:szCs w:val="20"/>
              </w:rPr>
              <w:t xml:space="preserve">Sending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Site</w:t>
            </w:r>
            <w:r w:rsidR="00B17DB9">
              <w:rPr>
                <w:rFonts w:asciiTheme="minorHAnsi" w:hAnsiTheme="minorHAnsi" w:cstheme="minorHAnsi"/>
                <w:sz w:val="20"/>
                <w:szCs w:val="20"/>
              </w:rPr>
              <w:t xml:space="preserve"> list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upon evacuated patient/client/resident arrival.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F25B62" w:rsidR="00097980" w:rsidP="00097980" w:rsidRDefault="00097980" w14:paraId="0CCBFB63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F25B62" w:rsidR="00097980" w:rsidP="00097980" w:rsidRDefault="00097980" w14:paraId="0877C75B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Pr="002E6AFD" w:rsidR="00097980" w:rsidTr="0FC6471D" w14:paraId="74F0B3FF" w14:textId="77777777">
        <w:trPr>
          <w:trHeight w:val="423"/>
        </w:trPr>
        <w:tc>
          <w:tcPr>
            <w:tcW w:w="7740" w:type="dxa"/>
            <w:tcBorders>
              <w:top w:val="single" w:color="BFBFBF" w:themeColor="background2" w:themeShade="BF" w:sz="2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CE2BFE" w:rsidR="00097980" w:rsidP="00097980" w:rsidRDefault="00097980" w14:paraId="690B1AD6" w14:textId="3AD10765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Assist patient/client/resident</w:t>
            </w:r>
            <w:r w:rsidR="00B17DB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into their room.</w:t>
            </w:r>
          </w:p>
        </w:tc>
        <w:tc>
          <w:tcPr>
            <w:tcW w:w="1852" w:type="dxa"/>
            <w:gridSpan w:val="2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F25B62" w:rsidR="00097980" w:rsidP="00097980" w:rsidRDefault="00097980" w14:paraId="6A117628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F25B62" w:rsidR="00097980" w:rsidP="00097980" w:rsidRDefault="00097980" w14:paraId="3AEEC462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Pr="002E6AFD" w:rsidR="00097980" w:rsidTr="0FC6471D" w14:paraId="308D6E76" w14:textId="77777777">
        <w:trPr>
          <w:trHeight w:val="423"/>
        </w:trPr>
        <w:tc>
          <w:tcPr>
            <w:tcW w:w="7740" w:type="dxa"/>
            <w:tcBorders>
              <w:top w:val="single" w:color="BFBFBF" w:themeColor="background2" w:themeShade="BF" w:sz="2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="00097980" w:rsidP="00097980" w:rsidRDefault="00097980" w14:paraId="51363A04" w14:textId="4F8EE8DB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Assist patient/client/resident</w:t>
            </w:r>
            <w:r w:rsidR="00B17DB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with personal needs such as food, water, and washroom usage.</w:t>
            </w:r>
          </w:p>
        </w:tc>
        <w:tc>
          <w:tcPr>
            <w:tcW w:w="1852" w:type="dxa"/>
            <w:gridSpan w:val="2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F25B62" w:rsidR="00097980" w:rsidP="00097980" w:rsidRDefault="00097980" w14:paraId="285C9960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F25B62" w:rsidR="00097980" w:rsidP="00097980" w:rsidRDefault="00097980" w14:paraId="0374BD43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Pr="002E6AFD" w:rsidR="00097980" w:rsidTr="0FC6471D" w14:paraId="26D925F7" w14:textId="77777777">
        <w:trPr>
          <w:trHeight w:val="423"/>
        </w:trPr>
        <w:tc>
          <w:tcPr>
            <w:tcW w:w="7740" w:type="dxa"/>
            <w:tcBorders>
              <w:top w:val="single" w:color="BFBFBF" w:themeColor="background2" w:themeShade="BF" w:sz="2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="00097980" w:rsidP="00097980" w:rsidRDefault="00097980" w14:paraId="3CD36468" w14:textId="6ABA242F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Confirm that the correct paperwork (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e.g.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7DB9">
              <w:rPr>
                <w:rFonts w:asciiTheme="minorHAnsi" w:hAnsiTheme="minorHAnsi" w:cstheme="minorHAnsi"/>
                <w:sz w:val="20"/>
                <w:szCs w:val="20"/>
              </w:rPr>
              <w:t xml:space="preserve">medical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chart, MAR, and other documentation) for each patient/client/resident is available.</w:t>
            </w:r>
          </w:p>
        </w:tc>
        <w:tc>
          <w:tcPr>
            <w:tcW w:w="1852" w:type="dxa"/>
            <w:gridSpan w:val="2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F25B62" w:rsidR="00097980" w:rsidP="00097980" w:rsidRDefault="00097980" w14:paraId="14BFC4D2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F25B62" w:rsidR="00097980" w:rsidP="00097980" w:rsidRDefault="00097980" w14:paraId="1BEE7A5E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Pr="002E6AFD" w:rsidR="00097980" w:rsidTr="0FC6471D" w14:paraId="0868351E" w14:textId="77777777">
        <w:trPr>
          <w:trHeight w:val="423"/>
        </w:trPr>
        <w:tc>
          <w:tcPr>
            <w:tcW w:w="7740" w:type="dxa"/>
            <w:tcBorders>
              <w:top w:val="single" w:color="BFBFBF" w:themeColor="background2" w:themeShade="BF" w:sz="2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="00097980" w:rsidP="00B17DB9" w:rsidRDefault="00097980" w14:paraId="739248F2" w14:textId="11379234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Confirm that you received a </w:t>
            </w:r>
            <w:r w:rsidR="00B17DB9">
              <w:rPr>
                <w:rFonts w:asciiTheme="minorHAnsi" w:hAnsiTheme="minorHAnsi" w:cstheme="minorHAnsi"/>
                <w:sz w:val="20"/>
                <w:szCs w:val="20"/>
              </w:rPr>
              <w:t>72-hour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supply of medications for each patient/client/resident.</w:t>
            </w:r>
          </w:p>
        </w:tc>
        <w:tc>
          <w:tcPr>
            <w:tcW w:w="1852" w:type="dxa"/>
            <w:gridSpan w:val="2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F25B62" w:rsidR="00097980" w:rsidP="00097980" w:rsidRDefault="00097980" w14:paraId="4E057269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F25B62" w:rsidR="00097980" w:rsidP="00097980" w:rsidRDefault="00097980" w14:paraId="420301C8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Pr="002E6AFD" w:rsidR="00097980" w:rsidTr="0FC6471D" w14:paraId="63DF815C" w14:textId="77777777">
        <w:trPr>
          <w:trHeight w:val="423"/>
        </w:trPr>
        <w:tc>
          <w:tcPr>
            <w:tcW w:w="7740" w:type="dxa"/>
            <w:tcBorders>
              <w:top w:val="single" w:color="BFBFBF" w:themeColor="background2" w:themeShade="BF" w:sz="2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="00097980" w:rsidP="00097980" w:rsidRDefault="00097980" w14:paraId="169CC403" w14:textId="3AEC6FF9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Connect with</w:t>
            </w:r>
            <w:r w:rsidRPr="00981D16">
              <w:rPr>
                <w:rFonts w:asciiTheme="minorHAnsi" w:hAnsiTheme="minorHAnsi" w:cstheme="minorHAnsi"/>
                <w:sz w:val="20"/>
                <w:szCs w:val="20"/>
              </w:rPr>
              <w:t xml:space="preserve"> local pharmacies to arrange any missed/lost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medications. </w:t>
            </w:r>
          </w:p>
        </w:tc>
        <w:tc>
          <w:tcPr>
            <w:tcW w:w="1852" w:type="dxa"/>
            <w:gridSpan w:val="2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F25B62" w:rsidR="00097980" w:rsidP="00097980" w:rsidRDefault="00097980" w14:paraId="17185972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F25B62" w:rsidR="00097980" w:rsidP="00097980" w:rsidRDefault="00097980" w14:paraId="1C2C204A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Pr="002E6AFD" w:rsidR="00097980" w:rsidTr="0FC6471D" w14:paraId="70FE470E" w14:textId="77777777">
        <w:trPr>
          <w:trHeight w:val="423"/>
        </w:trPr>
        <w:tc>
          <w:tcPr>
            <w:tcW w:w="7740" w:type="dxa"/>
            <w:tcBorders>
              <w:top w:val="single" w:color="BFBFBF" w:themeColor="background2" w:themeShade="BF" w:sz="2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CE2BFE" w:rsidR="00097980" w:rsidP="00097980" w:rsidRDefault="00097980" w14:paraId="20CA831D" w14:textId="2D1F5243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Review patient/client/resident medical needs, including doing a head-to-toe assessment and checking for scheduled treatments, medications, and essential medical devices.</w:t>
            </w:r>
          </w:p>
        </w:tc>
        <w:tc>
          <w:tcPr>
            <w:tcW w:w="1852" w:type="dxa"/>
            <w:gridSpan w:val="2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F25B62" w:rsidR="00097980" w:rsidP="00097980" w:rsidRDefault="00097980" w14:paraId="1414A064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F25B62" w:rsidR="00097980" w:rsidP="00097980" w:rsidRDefault="00097980" w14:paraId="7659E049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Pr="002E6AFD" w:rsidR="00097980" w:rsidTr="0FC6471D" w14:paraId="1BE1286E" w14:textId="77777777">
        <w:trPr>
          <w:trHeight w:val="423"/>
        </w:trPr>
        <w:tc>
          <w:tcPr>
            <w:tcW w:w="7740" w:type="dxa"/>
            <w:tcBorders>
              <w:top w:val="single" w:color="BFBFBF" w:themeColor="background2" w:themeShade="BF" w:sz="2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="00097980" w:rsidP="00B17DB9" w:rsidRDefault="00097980" w14:paraId="65F8CBB6" w14:textId="250C8DB0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Confirm receipt of all patient/client/resident luggage</w:t>
            </w:r>
            <w:r w:rsidR="0052105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52" w:type="dxa"/>
            <w:gridSpan w:val="2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F25B62" w:rsidR="00097980" w:rsidP="00097980" w:rsidRDefault="00097980" w14:paraId="14ABE70D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F25B62" w:rsidR="00097980" w:rsidP="00097980" w:rsidRDefault="00097980" w14:paraId="21CBA0B6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Pr="002E6AFD" w:rsidR="00097980" w:rsidTr="0FC6471D" w14:paraId="53CCEEDA" w14:textId="77777777">
        <w:trPr>
          <w:trHeight w:val="423"/>
        </w:trPr>
        <w:tc>
          <w:tcPr>
            <w:tcW w:w="7740" w:type="dxa"/>
            <w:tcBorders>
              <w:top w:val="single" w:color="BFBFBF" w:themeColor="background2" w:themeShade="BF" w:sz="2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="00097980" w:rsidP="00097980" w:rsidRDefault="00097980" w14:paraId="27D8D449" w14:textId="34C75977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Confirm that patient/client/resident has appropriate mobility aids available.</w:t>
            </w:r>
          </w:p>
        </w:tc>
        <w:tc>
          <w:tcPr>
            <w:tcW w:w="1852" w:type="dxa"/>
            <w:gridSpan w:val="2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F25B62" w:rsidR="00097980" w:rsidP="00097980" w:rsidRDefault="00097980" w14:paraId="4454C392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F25B62" w:rsidR="00097980" w:rsidP="00097980" w:rsidRDefault="00097980" w14:paraId="02DF83B8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Pr="002E6AFD" w:rsidR="00097980" w:rsidTr="0FC6471D" w14:paraId="485C952A" w14:textId="77777777">
        <w:trPr>
          <w:trHeight w:val="423"/>
        </w:trPr>
        <w:tc>
          <w:tcPr>
            <w:tcW w:w="7740" w:type="dxa"/>
            <w:tcBorders>
              <w:top w:val="single" w:color="BFBFBF" w:themeColor="background2" w:themeShade="BF" w:sz="2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="00097980" w:rsidP="00B17DB9" w:rsidRDefault="00097980" w14:paraId="77F40633" w14:textId="51121DD9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Contact patient/cl</w:t>
            </w:r>
            <w:r w:rsidR="00B17DB9">
              <w:rPr>
                <w:rFonts w:asciiTheme="minorHAnsi" w:hAnsiTheme="minorHAnsi" w:cstheme="minorHAnsi"/>
                <w:sz w:val="20"/>
                <w:szCs w:val="20"/>
              </w:rPr>
              <w:t>ient/resident’s next of kin and provide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receiving </w:t>
            </w:r>
            <w:r w:rsidR="00B17DB9">
              <w:rPr>
                <w:rFonts w:asciiTheme="minorHAnsi" w:hAnsiTheme="minorHAnsi" w:cstheme="minorHAnsi"/>
                <w:sz w:val="20"/>
                <w:szCs w:val="20"/>
              </w:rPr>
              <w:t>site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’s contact information.</w:t>
            </w:r>
          </w:p>
        </w:tc>
        <w:tc>
          <w:tcPr>
            <w:tcW w:w="1852" w:type="dxa"/>
            <w:gridSpan w:val="2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F25B62" w:rsidR="00097980" w:rsidP="00097980" w:rsidRDefault="00097980" w14:paraId="679EBDAC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F25B62" w:rsidR="00097980" w:rsidP="00097980" w:rsidRDefault="00097980" w14:paraId="4FDF6618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Pr="002E6AFD" w:rsidR="00097980" w:rsidTr="0FC6471D" w14:paraId="4BBA26EB" w14:textId="77777777">
        <w:trPr>
          <w:trHeight w:val="423"/>
        </w:trPr>
        <w:tc>
          <w:tcPr>
            <w:tcW w:w="7740" w:type="dxa"/>
            <w:tcBorders>
              <w:top w:val="single" w:color="BFBFBF" w:themeColor="background2" w:themeShade="BF" w:sz="2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="00097980" w:rsidP="00097980" w:rsidRDefault="00097980" w14:paraId="22D33C0F" w14:textId="6F4EACC2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Conduct a debrief and handover with staff arriving from the sending site who accompanied the evacuated patient/client/residents. </w:t>
            </w:r>
          </w:p>
        </w:tc>
        <w:tc>
          <w:tcPr>
            <w:tcW w:w="1852" w:type="dxa"/>
            <w:gridSpan w:val="2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F25B62" w:rsidR="00097980" w:rsidP="00097980" w:rsidRDefault="00097980" w14:paraId="1CB3D016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F25B62" w:rsidR="00097980" w:rsidP="00097980" w:rsidRDefault="00097980" w14:paraId="39429E28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Pr="002E6AFD" w:rsidR="00097980" w:rsidTr="0FC6471D" w14:paraId="193E2F74" w14:textId="77777777">
        <w:trPr>
          <w:trHeight w:val="423"/>
        </w:trPr>
        <w:tc>
          <w:tcPr>
            <w:tcW w:w="7740" w:type="dxa"/>
            <w:tcBorders>
              <w:top w:val="single" w:color="BFBFBF" w:themeColor="background2" w:themeShade="BF" w:sz="2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597692" w:rsidR="00097980" w:rsidP="00097980" w:rsidRDefault="00097980" w14:paraId="3D1FA93D" w14:textId="43E77AEE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2D799A">
              <w:rPr>
                <w:rFonts w:asciiTheme="minorHAnsi" w:hAnsiTheme="minorHAnsi" w:cstheme="minorHAnsi"/>
                <w:sz w:val="20"/>
                <w:szCs w:val="20"/>
              </w:rPr>
              <w:t xml:space="preserve">Provide orientation to staff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from the sending site who will be staying to work at</w:t>
            </w:r>
            <w:r w:rsidRPr="002D799A">
              <w:rPr>
                <w:rFonts w:asciiTheme="minorHAnsi" w:hAnsiTheme="minorHAnsi" w:cstheme="minorHAnsi"/>
                <w:sz w:val="20"/>
                <w:szCs w:val="20"/>
              </w:rPr>
              <w:t xml:space="preserve"> the receiving site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Include </w:t>
            </w:r>
            <w:r w:rsidRPr="002D799A">
              <w:rPr>
                <w:rFonts w:asciiTheme="minorHAnsi" w:hAnsiTheme="minorHAnsi" w:cstheme="minorHAnsi"/>
                <w:sz w:val="20"/>
                <w:szCs w:val="20"/>
              </w:rPr>
              <w:t>education on safety, clinical documentation systems, equipment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2D799A">
              <w:rPr>
                <w:rFonts w:asciiTheme="minorHAnsi" w:hAnsiTheme="minorHAnsi" w:cstheme="minorHAnsi"/>
                <w:sz w:val="20"/>
                <w:szCs w:val="20"/>
              </w:rPr>
              <w:t>and emergency responses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852" w:type="dxa"/>
            <w:gridSpan w:val="2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F25B62" w:rsidR="00097980" w:rsidP="00097980" w:rsidRDefault="00097980" w14:paraId="02AC5F2F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F25B62" w:rsidR="00097980" w:rsidP="00097980" w:rsidRDefault="00097980" w14:paraId="29CC2F45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Pr="002E6AFD" w:rsidR="00097980" w:rsidTr="0FC6471D" w14:paraId="3C4DB22D" w14:textId="77777777">
        <w:trPr>
          <w:trHeight w:val="423"/>
        </w:trPr>
        <w:tc>
          <w:tcPr>
            <w:tcW w:w="113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2" w:themeFillShade="D9"/>
            <w:tcMar/>
          </w:tcPr>
          <w:p w:rsidRPr="003F2AE0" w:rsidR="00097980" w:rsidP="00097980" w:rsidRDefault="00097980" w14:paraId="01AF4744" w14:textId="417070E6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 w:cstheme="minorHAnsi"/>
                <w:b/>
                <w:szCs w:val="20"/>
              </w:rPr>
            </w:pPr>
            <w:r w:rsidRPr="003F2AE0">
              <w:rPr>
                <w:rFonts w:asciiTheme="minorHAnsi" w:hAnsiTheme="minorHAnsi" w:cstheme="minorHAnsi"/>
                <w:b/>
                <w:szCs w:val="20"/>
              </w:rPr>
              <w:t>The next day – Extended Response (greater than 12 hours)</w:t>
            </w:r>
          </w:p>
        </w:tc>
      </w:tr>
      <w:tr w:rsidRPr="002E6AFD" w:rsidR="00097980" w:rsidTr="0FC6471D" w14:paraId="318E7872" w14:textId="77777777">
        <w:trPr>
          <w:trHeight w:val="423"/>
        </w:trPr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3F2AE0" w:rsidR="00097980" w:rsidP="00097980" w:rsidRDefault="00097980" w14:paraId="0BB94437" w14:textId="308B5D27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Ensure adequate staffing is scheduled and available for ongoing patient/client/resident care. </w:t>
            </w:r>
          </w:p>
        </w:tc>
        <w:tc>
          <w:tcPr>
            <w:tcW w:w="1852" w:type="dxa"/>
            <w:gridSpan w:val="2"/>
            <w:tcBorders>
              <w:top w:val="single" w:color="auto" w:sz="4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F25B62" w:rsidR="00097980" w:rsidP="00097980" w:rsidRDefault="00097980" w14:paraId="5D7AB09E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F25B62" w:rsidR="00097980" w:rsidP="00097980" w:rsidRDefault="00097980" w14:paraId="46D697E8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Pr="002E6AFD" w:rsidR="00097980" w:rsidTr="0FC6471D" w14:paraId="505A04BD" w14:textId="77777777">
        <w:trPr>
          <w:trHeight w:val="423"/>
        </w:trPr>
        <w:tc>
          <w:tcPr>
            <w:tcW w:w="7740" w:type="dxa"/>
            <w:tcBorders>
              <w:top w:val="single" w:color="BFBFBF" w:themeColor="background2" w:themeShade="BF" w:sz="2" w:space="0"/>
              <w:left w:val="single" w:color="auto" w:sz="4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="00097980" w:rsidP="00097980" w:rsidRDefault="00097980" w14:paraId="05AE808D" w14:textId="7325CF1C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Routinely review patient/client/resident needs and address any concerns </w:t>
            </w:r>
            <w:r w:rsidRPr="006C55A1">
              <w:rPr>
                <w:rFonts w:asciiTheme="minorHAnsi" w:hAnsiTheme="minorHAnsi" w:cstheme="minorHAnsi"/>
                <w:sz w:val="20"/>
                <w:szCs w:val="20"/>
              </w:rPr>
              <w:t>as they arise.</w:t>
            </w:r>
          </w:p>
        </w:tc>
        <w:tc>
          <w:tcPr>
            <w:tcW w:w="1852" w:type="dxa"/>
            <w:gridSpan w:val="2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BFBFBF" w:themeColor="background2" w:themeShade="BF" w:sz="2" w:space="0"/>
            </w:tcBorders>
            <w:shd w:val="clear" w:color="auto" w:fill="auto"/>
            <w:tcMar/>
            <w:vAlign w:val="center"/>
          </w:tcPr>
          <w:p w:rsidRPr="00F25B62" w:rsidR="00097980" w:rsidP="00097980" w:rsidRDefault="00097980" w14:paraId="12864AE3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716" w:type="dxa"/>
            <w:tcBorders>
              <w:top w:val="single" w:color="BFBFBF" w:themeColor="background2" w:themeShade="BF" w:sz="2" w:space="0"/>
              <w:left w:val="single" w:color="BFBFBF" w:themeColor="background2" w:themeShade="BF" w:sz="2" w:space="0"/>
              <w:bottom w:val="single" w:color="BFBFBF" w:themeColor="background2" w:themeShade="BF" w:sz="2" w:space="0"/>
              <w:right w:val="single" w:color="auto" w:sz="4" w:space="0"/>
            </w:tcBorders>
            <w:tcMar/>
          </w:tcPr>
          <w:p w:rsidRPr="00F25B62" w:rsidR="00097980" w:rsidP="00097980" w:rsidRDefault="00097980" w14:paraId="44F399A4" w14:textId="77777777">
            <w:pPr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:rsidRPr="002E6AFD" w:rsidR="00AD3B17" w:rsidRDefault="00AD3B17" w14:paraId="6A22C364" w14:textId="675CF3F0">
      <w:pPr>
        <w:spacing w:before="0" w:after="0"/>
        <w:rPr>
          <w:rFonts w:asciiTheme="minorHAnsi" w:hAnsiTheme="minorHAnsi" w:cstheme="minorHAnsi"/>
        </w:rPr>
      </w:pPr>
    </w:p>
    <w:sectPr w:rsidRPr="002E6AFD" w:rsidR="00AD3B17" w:rsidSect="0042187B">
      <w:headerReference w:type="default" r:id="rId9"/>
      <w:footerReference w:type="default" r:id="rId10"/>
      <w:headerReference w:type="first" r:id="rId11"/>
      <w:footerReference w:type="first" r:id="rId12"/>
      <w:pgSz w:w="12240" w:h="15840" w:orient="portrait"/>
      <w:pgMar w:top="1440" w:right="333" w:bottom="180" w:left="567" w:header="709" w:footer="567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0D01" w:rsidP="00A1761C" w:rsidRDefault="007C0D01" w14:paraId="7EBC9115" w14:textId="77777777">
      <w:pPr>
        <w:spacing w:before="0" w:after="0"/>
      </w:pPr>
      <w:r>
        <w:separator/>
      </w:r>
    </w:p>
  </w:endnote>
  <w:endnote w:type="continuationSeparator" w:id="0">
    <w:p w:rsidR="007C0D01" w:rsidP="00A1761C" w:rsidRDefault="007C0D01" w14:paraId="3C7534C8" w14:textId="777777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F331C" w:rsidR="007C0D01" w:rsidP="005F331C" w:rsidRDefault="00612D53" w14:paraId="7D6722ED" w14:textId="299D9488">
    <w:pPr>
      <w:pStyle w:val="Footer"/>
      <w:tabs>
        <w:tab w:val="clear" w:pos="4680"/>
        <w:tab w:val="clear" w:pos="9360"/>
        <w:tab w:val="center" w:pos="4820"/>
      </w:tabs>
      <w:ind w:right="-279"/>
      <w:jc w:val="right"/>
    </w:pPr>
    <w:sdt>
      <w:sdtPr>
        <w:id w:val="936796078"/>
        <w:date w:fullDate="2024-04-01T00:00:00Z">
          <w:dateFormat w:val="MMMM yyyy"/>
          <w:lid w:val="en-CA"/>
          <w:storeMappedDataAs w:val="dateTime"/>
          <w:calendar w:val="gregorian"/>
        </w:date>
      </w:sdtPr>
      <w:sdtEndPr/>
      <w:sdtContent>
        <w:r>
          <w:t>April</w:t>
        </w:r>
        <w:r w:rsidR="0042187B">
          <w:t xml:space="preserve"> 202</w:t>
        </w:r>
        <w:r>
          <w:t>4</w:t>
        </w:r>
      </w:sdtContent>
    </w:sdt>
    <w:r w:rsidRPr="007B79CB" w:rsidR="005F331C">
      <w:tab/>
    </w:r>
    <w:sdt>
      <w:sdtPr>
        <w:id w:val="70698544"/>
        <w:docPartObj>
          <w:docPartGallery w:val="Page Numbers (Bottom of Page)"/>
          <w:docPartUnique/>
        </w:docPartObj>
      </w:sdtPr>
      <w:sdtEndPr/>
      <w:sdtContent>
        <w:sdt>
          <w:sdtPr>
            <w:id w:val="2019889695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  <w:r>
              <w:tab/>
            </w:r>
            <w:r w:rsidR="005F331C">
              <w:tab/>
            </w:r>
            <w:r w:rsidR="005F331C">
              <w:tab/>
            </w:r>
            <w:r w:rsidR="005F331C">
              <w:tab/>
            </w:r>
            <w:r w:rsidR="005F331C">
              <w:tab/>
            </w:r>
            <w:r w:rsidRPr="007B79CB" w:rsidR="005F331C">
              <w:t xml:space="preserve">Page </w:t>
            </w:r>
            <w:r w:rsidR="005F331C">
              <w:rPr>
                <w:bCs/>
              </w:rPr>
              <w:fldChar w:fldCharType="begin"/>
            </w:r>
            <w:r w:rsidR="005F331C">
              <w:rPr>
                <w:bCs/>
              </w:rPr>
              <w:instrText xml:space="preserve"> PAGE  </w:instrText>
            </w:r>
            <w:r w:rsidR="005F331C">
              <w:rPr>
                <w:bCs/>
              </w:rPr>
              <w:fldChar w:fldCharType="separate"/>
            </w:r>
            <w:r w:rsidR="0018369B">
              <w:rPr>
                <w:bCs/>
                <w:noProof/>
              </w:rPr>
              <w:t>2</w:t>
            </w:r>
            <w:r w:rsidR="005F331C">
              <w:rPr>
                <w:bCs/>
              </w:rPr>
              <w:fldChar w:fldCharType="end"/>
            </w:r>
            <w:r w:rsidRPr="007B79CB" w:rsidR="005F331C">
              <w:t xml:space="preserve"> of </w:t>
            </w:r>
            <w:r w:rsidR="005F331C">
              <w:rPr>
                <w:bCs/>
              </w:rPr>
              <w:fldChar w:fldCharType="begin"/>
            </w:r>
            <w:r w:rsidR="005F331C">
              <w:rPr>
                <w:bCs/>
              </w:rPr>
              <w:instrText xml:space="preserve"> NUMPAGES  </w:instrText>
            </w:r>
            <w:r w:rsidR="005F331C">
              <w:rPr>
                <w:bCs/>
              </w:rPr>
              <w:fldChar w:fldCharType="separate"/>
            </w:r>
            <w:r w:rsidR="0018369B">
              <w:rPr>
                <w:bCs/>
                <w:noProof/>
              </w:rPr>
              <w:t>2</w:t>
            </w:r>
            <w:r w:rsidR="005F331C">
              <w:rPr>
                <w:bCs/>
              </w:rPr>
              <w:fldChar w:fldCharType="end"/>
            </w:r>
          </w:sdtContent>
        </w:sdt>
      </w:sdtContent>
    </w:sdt>
    <w:r w:rsidRPr="007B79CB" w:rsidR="007C0D01">
      <w:tab/>
    </w:r>
    <w:r w:rsidR="007C0D01">
      <w:t xml:space="preserve">      </w:t>
    </w:r>
    <w:r w:rsidR="00AD3B17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7B79CB" w:rsidR="007C0D01" w:rsidP="00024EEF" w:rsidRDefault="00612D53" w14:paraId="1C1C3612" w14:textId="77777777">
    <w:pPr>
      <w:pStyle w:val="Footer"/>
      <w:tabs>
        <w:tab w:val="clear" w:pos="4680"/>
        <w:tab w:val="center" w:pos="4820"/>
      </w:tabs>
      <w:spacing w:after="120"/>
      <w:jc w:val="center"/>
      <w:rPr>
        <w:rStyle w:val="Heading1Char"/>
        <w:sz w:val="22"/>
        <w:szCs w:val="22"/>
      </w:rPr>
    </w:pPr>
    <w:r>
      <w:rPr>
        <w:rStyle w:val="Heading1Char"/>
        <w:sz w:val="22"/>
        <w:szCs w:val="22"/>
      </w:rPr>
      <w:pict w14:anchorId="63FC3FE7">
        <v:rect id="_x0000_i1027" style="width:468pt;height:2pt" o:hr="t" o:hrstd="t" o:hrnoshade="t" o:hralign="center" fillcolor="#758089 [3205]" stroked="f"/>
      </w:pict>
    </w:r>
  </w:p>
  <w:p w:rsidRPr="007B79CB" w:rsidR="007C0D01" w:rsidP="00024EEF" w:rsidRDefault="007C0D01" w14:paraId="015320A4" w14:textId="77777777">
    <w:pPr>
      <w:pStyle w:val="Footer"/>
      <w:tabs>
        <w:tab w:val="clear" w:pos="4680"/>
        <w:tab w:val="center" w:pos="4820"/>
      </w:tabs>
      <w:spacing w:before="120" w:after="120"/>
      <w:jc w:val="center"/>
    </w:pPr>
    <w:r w:rsidRPr="007B79CB">
      <w:rPr>
        <w:noProof/>
        <w:lang w:eastAsia="en-CA"/>
      </w:rPr>
      <w:drawing>
        <wp:inline distT="0" distB="0" distL="0" distR="0" wp14:anchorId="5F2C6DCA" wp14:editId="467CB54D">
          <wp:extent cx="5712460" cy="359410"/>
          <wp:effectExtent l="0" t="0" r="2540" b="2540"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12D53">
      <w:rPr>
        <w:rStyle w:val="Heading1Char"/>
        <w:sz w:val="22"/>
        <w:szCs w:val="22"/>
      </w:rPr>
      <w:pict w14:anchorId="3944196C">
        <v:rect id="_x0000_i1028" style="width:468pt;height:2pt" o:hr="t" o:hrstd="t" o:hrnoshade="t" o:hralign="center" fillcolor="#758089 [3205]" stroked="f"/>
      </w:pict>
    </w:r>
  </w:p>
  <w:p w:rsidRPr="008551EE" w:rsidR="007C0D01" w:rsidP="00024EEF" w:rsidRDefault="00612D53" w14:paraId="6D17EDB8" w14:textId="0AEA20DE">
    <w:pPr>
      <w:pStyle w:val="Footer"/>
      <w:tabs>
        <w:tab w:val="clear" w:pos="4680"/>
        <w:tab w:val="center" w:pos="4820"/>
      </w:tabs>
      <w:jc w:val="center"/>
    </w:pPr>
    <w:sdt>
      <w:sdtPr>
        <w:id w:val="-179424907"/>
        <w:date w:fullDate="2017-09-13T00:00:00Z">
          <w:dateFormat w:val="MMMM yyyy"/>
          <w:lid w:val="en-CA"/>
          <w:storeMappedDataAs w:val="dateTime"/>
          <w:calendar w:val="gregorian"/>
        </w:date>
      </w:sdtPr>
      <w:sdtEndPr/>
      <w:sdtContent>
        <w:r w:rsidR="007C0D01">
          <w:t>September 2017</w:t>
        </w:r>
      </w:sdtContent>
    </w:sdt>
    <w:r w:rsidRPr="007B79CB" w:rsidR="007C0D01">
      <w:tab/>
    </w:r>
    <w:sdt>
      <w:sdtPr>
        <w:alias w:val="Company"/>
        <w:tag w:val=""/>
        <w:id w:val="-1352790397"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9C22BD">
          <w:t>HEMBC</w:t>
        </w:r>
      </w:sdtContent>
    </w:sdt>
    <w:sdt>
      <w:sdtPr>
        <w:id w:val="-234938690"/>
        <w:docPartObj>
          <w:docPartGallery w:val="Page Numbers (Bottom of Page)"/>
          <w:docPartUnique/>
        </w:docPartObj>
      </w:sdtPr>
      <w:sdtEndPr/>
      <w:sdtContent>
        <w:sdt>
          <w:sdtPr>
            <w:id w:val="-1462262380"/>
            <w:docPartObj>
              <w:docPartGallery w:val="Page Numbers (Top of Page)"/>
              <w:docPartUnique/>
            </w:docPartObj>
          </w:sdtPr>
          <w:sdtEndPr/>
          <w:sdtContent>
            <w:r w:rsidRPr="007B79CB" w:rsidR="007C0D01">
              <w:tab/>
            </w:r>
            <w:r w:rsidRPr="007B79CB" w:rsidR="007C0D01">
              <w:t xml:space="preserve">Page </w:t>
            </w:r>
            <w:r w:rsidR="007C0D01">
              <w:rPr>
                <w:bCs/>
              </w:rPr>
              <w:fldChar w:fldCharType="begin"/>
            </w:r>
            <w:r w:rsidR="007C0D01">
              <w:rPr>
                <w:bCs/>
              </w:rPr>
              <w:instrText xml:space="preserve"> PAGE  </w:instrText>
            </w:r>
            <w:r w:rsidR="007C0D01">
              <w:rPr>
                <w:bCs/>
              </w:rPr>
              <w:fldChar w:fldCharType="separate"/>
            </w:r>
            <w:r w:rsidR="007C0D01">
              <w:rPr>
                <w:bCs/>
                <w:noProof/>
              </w:rPr>
              <w:t>1</w:t>
            </w:r>
            <w:r w:rsidR="007C0D01">
              <w:rPr>
                <w:bCs/>
              </w:rPr>
              <w:fldChar w:fldCharType="end"/>
            </w:r>
            <w:r w:rsidRPr="007B79CB" w:rsidR="007C0D01">
              <w:t xml:space="preserve"> of </w:t>
            </w:r>
            <w:r w:rsidR="007C0D01">
              <w:rPr>
                <w:bCs/>
              </w:rPr>
              <w:fldChar w:fldCharType="begin"/>
            </w:r>
            <w:r w:rsidR="007C0D01">
              <w:rPr>
                <w:bCs/>
              </w:rPr>
              <w:instrText xml:space="preserve"> NUMPAGES  </w:instrText>
            </w:r>
            <w:r w:rsidR="007C0D01">
              <w:rPr>
                <w:bCs/>
              </w:rPr>
              <w:fldChar w:fldCharType="separate"/>
            </w:r>
            <w:r w:rsidR="007C0D01">
              <w:rPr>
                <w:bCs/>
                <w:noProof/>
              </w:rPr>
              <w:t>1</w:t>
            </w:r>
            <w:r w:rsidR="007C0D01">
              <w:rPr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0D01" w:rsidP="00A1761C" w:rsidRDefault="007C0D01" w14:paraId="7E1D9BB3" w14:textId="77777777">
      <w:pPr>
        <w:spacing w:before="0" w:after="0"/>
      </w:pPr>
      <w:r>
        <w:separator/>
      </w:r>
    </w:p>
  </w:footnote>
  <w:footnote w:type="continuationSeparator" w:id="0">
    <w:p w:rsidR="007C0D01" w:rsidP="00A1761C" w:rsidRDefault="007C0D01" w14:paraId="6479669D" w14:textId="777777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55DA8" w:rsidR="007C0D01" w:rsidP="009A1DCF" w:rsidRDefault="00612D53" w14:paraId="1E24B041" w14:textId="740418A9">
    <w:pPr>
      <w:pStyle w:val="Header"/>
      <w:ind w:left="3402"/>
      <w:rPr>
        <w:rStyle w:val="Heading1Char"/>
        <w:rFonts w:ascii="Calibri" w:hAnsi="Calibri" w:cs="Calibri"/>
      </w:rPr>
    </w:pPr>
    <w:sdt>
      <w:sdtPr>
        <w:rPr>
          <w:rFonts w:ascii="Calibri" w:hAnsi="Calibri" w:cs="Calibri"/>
          <w:b/>
          <w:sz w:val="32"/>
          <w:szCs w:val="32"/>
        </w:rPr>
        <w:alias w:val="Title"/>
        <w:tag w:val=""/>
        <w:id w:val="2093506615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8369B">
          <w:rPr>
            <w:rFonts w:ascii="Calibri" w:hAnsi="Calibri" w:cs="Calibri"/>
            <w:b/>
            <w:sz w:val="32"/>
            <w:szCs w:val="32"/>
          </w:rPr>
          <w:t>Checklist: Receiving s</w:t>
        </w:r>
        <w:r w:rsidRPr="00BC2676" w:rsidR="00C8232D">
          <w:rPr>
            <w:rFonts w:ascii="Calibri" w:hAnsi="Calibri" w:cs="Calibri"/>
            <w:b/>
            <w:sz w:val="32"/>
            <w:szCs w:val="32"/>
          </w:rPr>
          <w:t>ite</w:t>
        </w:r>
        <w:r w:rsidR="0018369B">
          <w:rPr>
            <w:rFonts w:ascii="Calibri" w:hAnsi="Calibri" w:cs="Calibri"/>
            <w:b/>
            <w:sz w:val="32"/>
            <w:szCs w:val="32"/>
          </w:rPr>
          <w:t xml:space="preserve"> p</w:t>
        </w:r>
        <w:r w:rsidRPr="00BC2676" w:rsidR="009C22BD">
          <w:rPr>
            <w:rFonts w:ascii="Calibri" w:hAnsi="Calibri" w:cs="Calibri"/>
            <w:b/>
            <w:sz w:val="32"/>
            <w:szCs w:val="32"/>
          </w:rPr>
          <w:t>reparation</w:t>
        </w:r>
      </w:sdtContent>
    </w:sdt>
  </w:p>
  <w:sdt>
    <w:sdtPr>
      <w:rPr>
        <w:rStyle w:val="DocumentSubtitle"/>
        <w:rFonts w:ascii="Calibri" w:hAnsi="Calibri" w:cs="Calibri"/>
        <w:szCs w:val="28"/>
      </w:rPr>
      <w:alias w:val="Document Subtitle"/>
      <w:tag w:val=""/>
      <w:id w:val="-455564353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>
      <w:rPr>
        <w:rStyle w:val="DocumentSubtitle"/>
      </w:rPr>
    </w:sdtEndPr>
    <w:sdtContent>
      <w:p w:rsidRPr="00AE25FB" w:rsidR="007C0D01" w:rsidP="00883039" w:rsidRDefault="0018369B" w14:paraId="008A6C55" w14:textId="3CC9ADF2">
        <w:pPr>
          <w:pStyle w:val="Header"/>
          <w:ind w:left="2880"/>
          <w:rPr>
            <w:rStyle w:val="DocumentSubtitle"/>
            <w:szCs w:val="28"/>
          </w:rPr>
        </w:pPr>
        <w:r>
          <w:rPr>
            <w:rStyle w:val="DocumentSubtitle"/>
            <w:rFonts w:ascii="Calibri" w:hAnsi="Calibri" w:cs="Calibri"/>
            <w:szCs w:val="28"/>
          </w:rPr>
          <w:t>Receiving s</w:t>
        </w:r>
        <w:r w:rsidR="0042187B">
          <w:rPr>
            <w:rStyle w:val="DocumentSubtitle"/>
            <w:rFonts w:ascii="Calibri" w:hAnsi="Calibri" w:cs="Calibri"/>
            <w:szCs w:val="28"/>
          </w:rPr>
          <w:t>ite: ______________________________</w:t>
        </w:r>
      </w:p>
    </w:sdtContent>
  </w:sdt>
  <w:p w:rsidRPr="00883039" w:rsidR="007C0D01" w:rsidP="00390347" w:rsidRDefault="00612D53" w14:paraId="596AADA1" w14:textId="77777777">
    <w:pPr>
      <w:pStyle w:val="Header"/>
      <w:ind w:left="0"/>
      <w:rPr>
        <w:rStyle w:val="Heading1Char"/>
      </w:rPr>
    </w:pPr>
    <w:r>
      <w:rPr>
        <w:rStyle w:val="Heading1Char"/>
        <w:sz w:val="22"/>
        <w:szCs w:val="22"/>
      </w:rPr>
      <w:pict w14:anchorId="2E70F712">
        <v:rect id="_x0000_i1025" style="width:462.4pt;height:2pt" o:hr="t" o:hrstd="t" o:hrnoshade="t" o:hralign="center" fillcolor="#d4241f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C0D01" w:rsidP="00024EEF" w:rsidRDefault="007C0D01" w14:paraId="256A187C" w14:textId="718A686C">
    <w:pPr>
      <w:pStyle w:val="Header"/>
      <w:ind w:left="3402"/>
      <w:rPr>
        <w:rStyle w:val="Heading1Char"/>
      </w:rPr>
    </w:pPr>
    <w:r>
      <w:rPr>
        <w:noProof/>
        <w:lang w:eastAsia="en-CA"/>
      </w:rPr>
      <w:drawing>
        <wp:anchor distT="0" distB="0" distL="114300" distR="114300" simplePos="0" relativeHeight="251656704" behindDoc="1" locked="0" layoutInCell="1" allowOverlap="1" wp14:anchorId="3EC32C8E" wp14:editId="60911435">
          <wp:simplePos x="0" y="0"/>
          <wp:positionH relativeFrom="column">
            <wp:posOffset>-217170</wp:posOffset>
          </wp:positionH>
          <wp:positionV relativeFrom="paragraph">
            <wp:posOffset>-424625</wp:posOffset>
          </wp:positionV>
          <wp:extent cx="2285159" cy="1018800"/>
          <wp:effectExtent l="0" t="0" r="0" b="0"/>
          <wp:wrapNone/>
          <wp:docPr id="44" name="Picture 44" descr="C:\Users\tierney.fitzgerald\AppData\Local\Microsoft\Windows\Temporary Internet Files\Content.Word\HEMBC-full-logo-RGB-lettersi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erney.fitzgerald\AppData\Local\Microsoft\Windows\Temporary Internet Files\Content.Word\HEMBC-full-logo-RGB-lettersiz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5159" cy="10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sdt>
      <w:sdtPr>
        <w:rPr>
          <w:rStyle w:val="Heading1Char"/>
        </w:rPr>
        <w:alias w:val="Title"/>
        <w:tag w:val=""/>
        <w:id w:val="-102147501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ing1Char"/>
        </w:rPr>
      </w:sdtEndPr>
      <w:sdtContent>
        <w:r w:rsidR="0018369B">
          <w:rPr>
            <w:rStyle w:val="Heading1Char"/>
          </w:rPr>
          <w:t>Checklist: Receiving site preparation</w:t>
        </w:r>
      </w:sdtContent>
    </w:sdt>
  </w:p>
  <w:sdt>
    <w:sdtPr>
      <w:rPr>
        <w:rStyle w:val="DocumentSubtitle"/>
      </w:rPr>
      <w:alias w:val="Subtitle"/>
      <w:tag w:val="Subtitle"/>
      <w:id w:val="1377733498"/>
      <w:temporary/>
      <w:placeholder>
        <w:docPart w:val="DefaultPlaceholder_1081868574"/>
      </w:placeholder>
    </w:sdtPr>
    <w:sdtEndPr>
      <w:rPr>
        <w:rStyle w:val="DocumentSubtitle"/>
      </w:rPr>
    </w:sdtEndPr>
    <w:sdtContent>
      <w:p w:rsidRPr="00A84ADD" w:rsidR="007C0D01" w:rsidP="00024EEF" w:rsidRDefault="007C0D01" w14:paraId="723A0384" w14:textId="77777777">
        <w:pPr>
          <w:pStyle w:val="Header"/>
          <w:ind w:left="2880"/>
          <w:rPr>
            <w:rStyle w:val="DocumentSubtitle"/>
          </w:rPr>
        </w:pPr>
        <w:r>
          <w:rPr>
            <w:rStyle w:val="DocumentSubtitle"/>
          </w:rPr>
          <w:t>[Document Subtitle]</w:t>
        </w:r>
      </w:p>
    </w:sdtContent>
  </w:sdt>
  <w:p w:rsidRPr="00883039" w:rsidR="007C0D01" w:rsidP="00024EEF" w:rsidRDefault="00612D53" w14:paraId="36A5E12E" w14:textId="77777777">
    <w:pPr>
      <w:pStyle w:val="Header"/>
      <w:spacing w:after="120"/>
      <w:ind w:left="112"/>
      <w:rPr>
        <w:rStyle w:val="Heading1Char"/>
      </w:rPr>
    </w:pPr>
    <w:r>
      <w:rPr>
        <w:rStyle w:val="Heading1Char"/>
        <w:sz w:val="22"/>
        <w:szCs w:val="22"/>
      </w:rPr>
      <w:pict w14:anchorId="38C1202D">
        <v:rect id="_x0000_i1026" style="width:462.4pt;height:2pt" o:hr="t" o:hrstd="t" o:hrnoshade="t" o:hralign="center" fillcolor="#d4241f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1AE"/>
    <w:multiLevelType w:val="hybridMultilevel"/>
    <w:tmpl w:val="6FA695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5D25"/>
    <w:multiLevelType w:val="hybridMultilevel"/>
    <w:tmpl w:val="1A2442E8"/>
    <w:lvl w:ilvl="0" w:tplc="10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1E406DE"/>
    <w:multiLevelType w:val="hybridMultilevel"/>
    <w:tmpl w:val="431256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B3156"/>
    <w:multiLevelType w:val="hybridMultilevel"/>
    <w:tmpl w:val="30CEB3EE"/>
    <w:lvl w:ilvl="0" w:tplc="10090001">
      <w:start w:val="1"/>
      <w:numFmt w:val="bullet"/>
      <w:lvlText w:val=""/>
      <w:lvlJc w:val="left"/>
      <w:pPr>
        <w:ind w:left="1494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4" w15:restartNumberingAfterBreak="0">
    <w:nsid w:val="2D320DEC"/>
    <w:multiLevelType w:val="hybridMultilevel"/>
    <w:tmpl w:val="891460C4"/>
    <w:lvl w:ilvl="0" w:tplc="9E8CF2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B672C"/>
    <w:multiLevelType w:val="hybridMultilevel"/>
    <w:tmpl w:val="A40C11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B0DC3"/>
    <w:multiLevelType w:val="hybridMultilevel"/>
    <w:tmpl w:val="68806F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454F9"/>
    <w:multiLevelType w:val="hybridMultilevel"/>
    <w:tmpl w:val="41A82E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51B27"/>
    <w:multiLevelType w:val="hybridMultilevel"/>
    <w:tmpl w:val="C26E96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6355EA"/>
    <w:multiLevelType w:val="hybridMultilevel"/>
    <w:tmpl w:val="71E01B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A1149"/>
    <w:multiLevelType w:val="hybridMultilevel"/>
    <w:tmpl w:val="9A7047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207CB"/>
    <w:multiLevelType w:val="hybridMultilevel"/>
    <w:tmpl w:val="F5382B7E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6EE519BF"/>
    <w:multiLevelType w:val="hybridMultilevel"/>
    <w:tmpl w:val="E85A5DF8"/>
    <w:lvl w:ilvl="0" w:tplc="1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889947715">
    <w:abstractNumId w:val="4"/>
  </w:num>
  <w:num w:numId="2" w16cid:durableId="981424896">
    <w:abstractNumId w:val="0"/>
  </w:num>
  <w:num w:numId="3" w16cid:durableId="1052000413">
    <w:abstractNumId w:val="10"/>
  </w:num>
  <w:num w:numId="4" w16cid:durableId="1195508085">
    <w:abstractNumId w:val="6"/>
  </w:num>
  <w:num w:numId="5" w16cid:durableId="401026737">
    <w:abstractNumId w:val="12"/>
  </w:num>
  <w:num w:numId="6" w16cid:durableId="1741900854">
    <w:abstractNumId w:val="3"/>
  </w:num>
  <w:num w:numId="7" w16cid:durableId="1230845119">
    <w:abstractNumId w:val="2"/>
  </w:num>
  <w:num w:numId="8" w16cid:durableId="306253225">
    <w:abstractNumId w:val="9"/>
  </w:num>
  <w:num w:numId="9" w16cid:durableId="910770899">
    <w:abstractNumId w:val="5"/>
  </w:num>
  <w:num w:numId="10" w16cid:durableId="1639645748">
    <w:abstractNumId w:val="11"/>
  </w:num>
  <w:num w:numId="11" w16cid:durableId="1465154636">
    <w:abstractNumId w:val="7"/>
  </w:num>
  <w:num w:numId="12" w16cid:durableId="2069499228">
    <w:abstractNumId w:val="8"/>
  </w:num>
  <w:num w:numId="13" w16cid:durableId="727999797">
    <w:abstractNumId w:val="1"/>
  </w:num>
  <w:numIdMacAtCleanup w:val="9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4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true"/>
  <w:defaultTabStop w:val="720"/>
  <w:characterSpacingControl w:val="doNotCompress"/>
  <w:hdrShapeDefaults>
    <o:shapedefaults v:ext="edit" spidmax="9994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064"/>
    <w:rsid w:val="00000703"/>
    <w:rsid w:val="00000EE1"/>
    <w:rsid w:val="00001795"/>
    <w:rsid w:val="000017B9"/>
    <w:rsid w:val="00001ADD"/>
    <w:rsid w:val="0000535B"/>
    <w:rsid w:val="00006683"/>
    <w:rsid w:val="0000718D"/>
    <w:rsid w:val="00007876"/>
    <w:rsid w:val="00007FFA"/>
    <w:rsid w:val="00014022"/>
    <w:rsid w:val="000141B5"/>
    <w:rsid w:val="00015D9C"/>
    <w:rsid w:val="000162C0"/>
    <w:rsid w:val="00016B4C"/>
    <w:rsid w:val="000170D8"/>
    <w:rsid w:val="00020B22"/>
    <w:rsid w:val="0002307C"/>
    <w:rsid w:val="00024215"/>
    <w:rsid w:val="00024EEF"/>
    <w:rsid w:val="00027463"/>
    <w:rsid w:val="00030F9C"/>
    <w:rsid w:val="00033468"/>
    <w:rsid w:val="00033820"/>
    <w:rsid w:val="00034A53"/>
    <w:rsid w:val="0003515C"/>
    <w:rsid w:val="00036A1A"/>
    <w:rsid w:val="00041858"/>
    <w:rsid w:val="00041E21"/>
    <w:rsid w:val="0004305C"/>
    <w:rsid w:val="0004711A"/>
    <w:rsid w:val="00051306"/>
    <w:rsid w:val="0006061B"/>
    <w:rsid w:val="00061FEC"/>
    <w:rsid w:val="00063060"/>
    <w:rsid w:val="00063A19"/>
    <w:rsid w:val="00064C73"/>
    <w:rsid w:val="0006741B"/>
    <w:rsid w:val="00067938"/>
    <w:rsid w:val="00070040"/>
    <w:rsid w:val="00071045"/>
    <w:rsid w:val="00071C7E"/>
    <w:rsid w:val="00072143"/>
    <w:rsid w:val="00072894"/>
    <w:rsid w:val="00076CE7"/>
    <w:rsid w:val="000779F1"/>
    <w:rsid w:val="00083819"/>
    <w:rsid w:val="000846E2"/>
    <w:rsid w:val="00085DAC"/>
    <w:rsid w:val="00086CD0"/>
    <w:rsid w:val="00091FDC"/>
    <w:rsid w:val="000938B7"/>
    <w:rsid w:val="0009494D"/>
    <w:rsid w:val="0009509B"/>
    <w:rsid w:val="00097980"/>
    <w:rsid w:val="000A294B"/>
    <w:rsid w:val="000A42B6"/>
    <w:rsid w:val="000A5296"/>
    <w:rsid w:val="000A65ED"/>
    <w:rsid w:val="000A690C"/>
    <w:rsid w:val="000B0301"/>
    <w:rsid w:val="000B4371"/>
    <w:rsid w:val="000B5872"/>
    <w:rsid w:val="000B6BB6"/>
    <w:rsid w:val="000C0572"/>
    <w:rsid w:val="000C0752"/>
    <w:rsid w:val="000C20F0"/>
    <w:rsid w:val="000C2E8D"/>
    <w:rsid w:val="000C358E"/>
    <w:rsid w:val="000C4059"/>
    <w:rsid w:val="000C65E5"/>
    <w:rsid w:val="000C6ED0"/>
    <w:rsid w:val="000C7767"/>
    <w:rsid w:val="000C7E61"/>
    <w:rsid w:val="000D3DF5"/>
    <w:rsid w:val="000D44B7"/>
    <w:rsid w:val="000D49EC"/>
    <w:rsid w:val="000D4EF3"/>
    <w:rsid w:val="000D7C2D"/>
    <w:rsid w:val="000E0A74"/>
    <w:rsid w:val="000E0B7F"/>
    <w:rsid w:val="000E2245"/>
    <w:rsid w:val="000E519B"/>
    <w:rsid w:val="000E7B13"/>
    <w:rsid w:val="000F1E60"/>
    <w:rsid w:val="000F295C"/>
    <w:rsid w:val="000F33AF"/>
    <w:rsid w:val="000F35FC"/>
    <w:rsid w:val="000F3DB3"/>
    <w:rsid w:val="000F747E"/>
    <w:rsid w:val="001002A1"/>
    <w:rsid w:val="00101644"/>
    <w:rsid w:val="00101B3F"/>
    <w:rsid w:val="00101FFB"/>
    <w:rsid w:val="0010232E"/>
    <w:rsid w:val="001036E4"/>
    <w:rsid w:val="00111D70"/>
    <w:rsid w:val="00112B1F"/>
    <w:rsid w:val="00113FFB"/>
    <w:rsid w:val="00114288"/>
    <w:rsid w:val="00114FCA"/>
    <w:rsid w:val="00122F5C"/>
    <w:rsid w:val="00126A61"/>
    <w:rsid w:val="001361F1"/>
    <w:rsid w:val="00136DF9"/>
    <w:rsid w:val="00137DE7"/>
    <w:rsid w:val="001438C3"/>
    <w:rsid w:val="00143B61"/>
    <w:rsid w:val="00144047"/>
    <w:rsid w:val="00144ACC"/>
    <w:rsid w:val="00144FE1"/>
    <w:rsid w:val="0014630F"/>
    <w:rsid w:val="001505A9"/>
    <w:rsid w:val="00151DC2"/>
    <w:rsid w:val="00155585"/>
    <w:rsid w:val="00155E7C"/>
    <w:rsid w:val="00160C45"/>
    <w:rsid w:val="001649CF"/>
    <w:rsid w:val="0016574C"/>
    <w:rsid w:val="001658C9"/>
    <w:rsid w:val="0016691A"/>
    <w:rsid w:val="001710E1"/>
    <w:rsid w:val="00174176"/>
    <w:rsid w:val="00176E64"/>
    <w:rsid w:val="00177E2A"/>
    <w:rsid w:val="0018079A"/>
    <w:rsid w:val="001819DE"/>
    <w:rsid w:val="0018369B"/>
    <w:rsid w:val="001838EE"/>
    <w:rsid w:val="00183E5C"/>
    <w:rsid w:val="00193030"/>
    <w:rsid w:val="0019646C"/>
    <w:rsid w:val="0019666E"/>
    <w:rsid w:val="00197664"/>
    <w:rsid w:val="00197EA0"/>
    <w:rsid w:val="001A0129"/>
    <w:rsid w:val="001A2758"/>
    <w:rsid w:val="001A386F"/>
    <w:rsid w:val="001A3E5D"/>
    <w:rsid w:val="001A66C7"/>
    <w:rsid w:val="001A7C81"/>
    <w:rsid w:val="001A7F26"/>
    <w:rsid w:val="001B43A8"/>
    <w:rsid w:val="001C03A4"/>
    <w:rsid w:val="001C0588"/>
    <w:rsid w:val="001C16A6"/>
    <w:rsid w:val="001C408A"/>
    <w:rsid w:val="001C612A"/>
    <w:rsid w:val="001C6E5E"/>
    <w:rsid w:val="001C7F9B"/>
    <w:rsid w:val="001D1DC9"/>
    <w:rsid w:val="001D1EEE"/>
    <w:rsid w:val="001D22F9"/>
    <w:rsid w:val="001D3A5B"/>
    <w:rsid w:val="001D7FA9"/>
    <w:rsid w:val="001E1DC1"/>
    <w:rsid w:val="001E2D7A"/>
    <w:rsid w:val="001E3F64"/>
    <w:rsid w:val="001E54C7"/>
    <w:rsid w:val="001F1469"/>
    <w:rsid w:val="001F7874"/>
    <w:rsid w:val="002007F7"/>
    <w:rsid w:val="002012FC"/>
    <w:rsid w:val="002035C9"/>
    <w:rsid w:val="00203C6A"/>
    <w:rsid w:val="00206317"/>
    <w:rsid w:val="0020705D"/>
    <w:rsid w:val="002106AD"/>
    <w:rsid w:val="00211693"/>
    <w:rsid w:val="00214442"/>
    <w:rsid w:val="0021560F"/>
    <w:rsid w:val="00215737"/>
    <w:rsid w:val="00215D64"/>
    <w:rsid w:val="002207EF"/>
    <w:rsid w:val="00224180"/>
    <w:rsid w:val="00224631"/>
    <w:rsid w:val="00224C69"/>
    <w:rsid w:val="002256BE"/>
    <w:rsid w:val="00226E17"/>
    <w:rsid w:val="00230012"/>
    <w:rsid w:val="00232501"/>
    <w:rsid w:val="00232D1D"/>
    <w:rsid w:val="00234011"/>
    <w:rsid w:val="002343FC"/>
    <w:rsid w:val="0023754F"/>
    <w:rsid w:val="002376A6"/>
    <w:rsid w:val="002400A2"/>
    <w:rsid w:val="0024117B"/>
    <w:rsid w:val="00242B74"/>
    <w:rsid w:val="00244BE1"/>
    <w:rsid w:val="00250B5B"/>
    <w:rsid w:val="002538CB"/>
    <w:rsid w:val="0025535E"/>
    <w:rsid w:val="002563A7"/>
    <w:rsid w:val="0026009A"/>
    <w:rsid w:val="002602B6"/>
    <w:rsid w:val="002618A3"/>
    <w:rsid w:val="00261EF1"/>
    <w:rsid w:val="002620C6"/>
    <w:rsid w:val="00262E72"/>
    <w:rsid w:val="0026313D"/>
    <w:rsid w:val="00266C1D"/>
    <w:rsid w:val="00275E48"/>
    <w:rsid w:val="00276986"/>
    <w:rsid w:val="00277E15"/>
    <w:rsid w:val="0028179D"/>
    <w:rsid w:val="00283B97"/>
    <w:rsid w:val="0029295D"/>
    <w:rsid w:val="00293177"/>
    <w:rsid w:val="002940BD"/>
    <w:rsid w:val="00295742"/>
    <w:rsid w:val="0029682A"/>
    <w:rsid w:val="00297DD3"/>
    <w:rsid w:val="002A02B5"/>
    <w:rsid w:val="002A2358"/>
    <w:rsid w:val="002A2C73"/>
    <w:rsid w:val="002A300F"/>
    <w:rsid w:val="002A727F"/>
    <w:rsid w:val="002B1414"/>
    <w:rsid w:val="002B1D81"/>
    <w:rsid w:val="002B29C4"/>
    <w:rsid w:val="002B2DB9"/>
    <w:rsid w:val="002B2F98"/>
    <w:rsid w:val="002B35C2"/>
    <w:rsid w:val="002B7708"/>
    <w:rsid w:val="002B7E45"/>
    <w:rsid w:val="002C190D"/>
    <w:rsid w:val="002C2772"/>
    <w:rsid w:val="002C3551"/>
    <w:rsid w:val="002C3B41"/>
    <w:rsid w:val="002C519D"/>
    <w:rsid w:val="002C5CC9"/>
    <w:rsid w:val="002D2C9B"/>
    <w:rsid w:val="002D3891"/>
    <w:rsid w:val="002D509D"/>
    <w:rsid w:val="002D6089"/>
    <w:rsid w:val="002D799A"/>
    <w:rsid w:val="002E0901"/>
    <w:rsid w:val="002E1F64"/>
    <w:rsid w:val="002E38B3"/>
    <w:rsid w:val="002E4A4E"/>
    <w:rsid w:val="002E6555"/>
    <w:rsid w:val="002E6AFD"/>
    <w:rsid w:val="002E7914"/>
    <w:rsid w:val="002F0B41"/>
    <w:rsid w:val="002F14C2"/>
    <w:rsid w:val="002F184E"/>
    <w:rsid w:val="002F282C"/>
    <w:rsid w:val="002F3F56"/>
    <w:rsid w:val="002F524E"/>
    <w:rsid w:val="002F59E0"/>
    <w:rsid w:val="002F61CB"/>
    <w:rsid w:val="002F6AE2"/>
    <w:rsid w:val="002F6AE8"/>
    <w:rsid w:val="00300013"/>
    <w:rsid w:val="003003DB"/>
    <w:rsid w:val="00300660"/>
    <w:rsid w:val="00304E8C"/>
    <w:rsid w:val="0030674C"/>
    <w:rsid w:val="0031202D"/>
    <w:rsid w:val="00312341"/>
    <w:rsid w:val="00312466"/>
    <w:rsid w:val="00317562"/>
    <w:rsid w:val="00322BF0"/>
    <w:rsid w:val="003240B8"/>
    <w:rsid w:val="00325DF6"/>
    <w:rsid w:val="00330E17"/>
    <w:rsid w:val="0033205D"/>
    <w:rsid w:val="00335D0C"/>
    <w:rsid w:val="0033678C"/>
    <w:rsid w:val="003415E7"/>
    <w:rsid w:val="00341A6B"/>
    <w:rsid w:val="00343B0F"/>
    <w:rsid w:val="003448D6"/>
    <w:rsid w:val="003457F0"/>
    <w:rsid w:val="003464ED"/>
    <w:rsid w:val="00346FF6"/>
    <w:rsid w:val="00353231"/>
    <w:rsid w:val="00353779"/>
    <w:rsid w:val="003550B1"/>
    <w:rsid w:val="003552A0"/>
    <w:rsid w:val="003558E5"/>
    <w:rsid w:val="00356DF3"/>
    <w:rsid w:val="00357A00"/>
    <w:rsid w:val="00366CFB"/>
    <w:rsid w:val="0036712D"/>
    <w:rsid w:val="0036725F"/>
    <w:rsid w:val="00367A24"/>
    <w:rsid w:val="00370096"/>
    <w:rsid w:val="00374E9E"/>
    <w:rsid w:val="0037504D"/>
    <w:rsid w:val="00375586"/>
    <w:rsid w:val="0038047F"/>
    <w:rsid w:val="0038078E"/>
    <w:rsid w:val="003843A1"/>
    <w:rsid w:val="003863C9"/>
    <w:rsid w:val="00386B6F"/>
    <w:rsid w:val="00387A71"/>
    <w:rsid w:val="00390347"/>
    <w:rsid w:val="00390AB5"/>
    <w:rsid w:val="00391C5F"/>
    <w:rsid w:val="00392B44"/>
    <w:rsid w:val="00393E42"/>
    <w:rsid w:val="00395AF7"/>
    <w:rsid w:val="003962D1"/>
    <w:rsid w:val="0039633D"/>
    <w:rsid w:val="003963D6"/>
    <w:rsid w:val="003A0E2B"/>
    <w:rsid w:val="003A3CBD"/>
    <w:rsid w:val="003B0261"/>
    <w:rsid w:val="003B080E"/>
    <w:rsid w:val="003B104D"/>
    <w:rsid w:val="003B1F4E"/>
    <w:rsid w:val="003B205C"/>
    <w:rsid w:val="003B294C"/>
    <w:rsid w:val="003B4FF5"/>
    <w:rsid w:val="003B6995"/>
    <w:rsid w:val="003C72BF"/>
    <w:rsid w:val="003D2CD9"/>
    <w:rsid w:val="003D383E"/>
    <w:rsid w:val="003D4D10"/>
    <w:rsid w:val="003E232E"/>
    <w:rsid w:val="003E30F4"/>
    <w:rsid w:val="003E4240"/>
    <w:rsid w:val="003E5823"/>
    <w:rsid w:val="003F145C"/>
    <w:rsid w:val="003F2AE0"/>
    <w:rsid w:val="003F306A"/>
    <w:rsid w:val="003F4665"/>
    <w:rsid w:val="003F7FAF"/>
    <w:rsid w:val="004026EA"/>
    <w:rsid w:val="0040656F"/>
    <w:rsid w:val="0040708A"/>
    <w:rsid w:val="00410424"/>
    <w:rsid w:val="00412C87"/>
    <w:rsid w:val="00413423"/>
    <w:rsid w:val="0041430E"/>
    <w:rsid w:val="0041485C"/>
    <w:rsid w:val="0041543C"/>
    <w:rsid w:val="00415460"/>
    <w:rsid w:val="00416656"/>
    <w:rsid w:val="00416C37"/>
    <w:rsid w:val="004176F8"/>
    <w:rsid w:val="00421855"/>
    <w:rsid w:val="0042187B"/>
    <w:rsid w:val="00421C80"/>
    <w:rsid w:val="00422433"/>
    <w:rsid w:val="00422A0B"/>
    <w:rsid w:val="004239D4"/>
    <w:rsid w:val="004243D5"/>
    <w:rsid w:val="00426D85"/>
    <w:rsid w:val="00430678"/>
    <w:rsid w:val="00431DAB"/>
    <w:rsid w:val="00436330"/>
    <w:rsid w:val="004363A2"/>
    <w:rsid w:val="00437554"/>
    <w:rsid w:val="00442B9E"/>
    <w:rsid w:val="00444242"/>
    <w:rsid w:val="00451B72"/>
    <w:rsid w:val="0045660A"/>
    <w:rsid w:val="00456879"/>
    <w:rsid w:val="00461E9B"/>
    <w:rsid w:val="00463A78"/>
    <w:rsid w:val="0046521E"/>
    <w:rsid w:val="00465CC3"/>
    <w:rsid w:val="004665A9"/>
    <w:rsid w:val="0047050B"/>
    <w:rsid w:val="00470CF2"/>
    <w:rsid w:val="00472A8D"/>
    <w:rsid w:val="004747D6"/>
    <w:rsid w:val="00477041"/>
    <w:rsid w:val="00481410"/>
    <w:rsid w:val="00485AA4"/>
    <w:rsid w:val="0048675D"/>
    <w:rsid w:val="004903D6"/>
    <w:rsid w:val="00491828"/>
    <w:rsid w:val="00491E57"/>
    <w:rsid w:val="00494347"/>
    <w:rsid w:val="0049653E"/>
    <w:rsid w:val="00497FC0"/>
    <w:rsid w:val="004A08C7"/>
    <w:rsid w:val="004A12BA"/>
    <w:rsid w:val="004A1DD0"/>
    <w:rsid w:val="004A23FC"/>
    <w:rsid w:val="004A3E74"/>
    <w:rsid w:val="004A43AE"/>
    <w:rsid w:val="004A5289"/>
    <w:rsid w:val="004A7CB1"/>
    <w:rsid w:val="004B1B21"/>
    <w:rsid w:val="004B2464"/>
    <w:rsid w:val="004B2A3E"/>
    <w:rsid w:val="004B3174"/>
    <w:rsid w:val="004B3D09"/>
    <w:rsid w:val="004B4710"/>
    <w:rsid w:val="004B5618"/>
    <w:rsid w:val="004C0EB9"/>
    <w:rsid w:val="004C35A7"/>
    <w:rsid w:val="004C38FF"/>
    <w:rsid w:val="004C3B6B"/>
    <w:rsid w:val="004C530C"/>
    <w:rsid w:val="004C5371"/>
    <w:rsid w:val="004C60FA"/>
    <w:rsid w:val="004D0959"/>
    <w:rsid w:val="004D12BD"/>
    <w:rsid w:val="004D5E99"/>
    <w:rsid w:val="004E231A"/>
    <w:rsid w:val="004E5D03"/>
    <w:rsid w:val="004E7591"/>
    <w:rsid w:val="004E763A"/>
    <w:rsid w:val="004F0618"/>
    <w:rsid w:val="004F0E9A"/>
    <w:rsid w:val="004F11A5"/>
    <w:rsid w:val="004F1488"/>
    <w:rsid w:val="004F2B49"/>
    <w:rsid w:val="004F473A"/>
    <w:rsid w:val="004F4F5F"/>
    <w:rsid w:val="00501411"/>
    <w:rsid w:val="00503811"/>
    <w:rsid w:val="00507290"/>
    <w:rsid w:val="00510EFD"/>
    <w:rsid w:val="0051741D"/>
    <w:rsid w:val="00521057"/>
    <w:rsid w:val="0052242D"/>
    <w:rsid w:val="00522C02"/>
    <w:rsid w:val="005230AC"/>
    <w:rsid w:val="00524536"/>
    <w:rsid w:val="00525258"/>
    <w:rsid w:val="0053035D"/>
    <w:rsid w:val="00530F28"/>
    <w:rsid w:val="00531A49"/>
    <w:rsid w:val="005336BB"/>
    <w:rsid w:val="00533DEC"/>
    <w:rsid w:val="00536136"/>
    <w:rsid w:val="00537A7F"/>
    <w:rsid w:val="005425A8"/>
    <w:rsid w:val="00542CCC"/>
    <w:rsid w:val="00545465"/>
    <w:rsid w:val="005471C4"/>
    <w:rsid w:val="005506A9"/>
    <w:rsid w:val="005520A9"/>
    <w:rsid w:val="00552480"/>
    <w:rsid w:val="00553E7D"/>
    <w:rsid w:val="00554889"/>
    <w:rsid w:val="00555CDB"/>
    <w:rsid w:val="0055637E"/>
    <w:rsid w:val="0055698E"/>
    <w:rsid w:val="00563692"/>
    <w:rsid w:val="005638BB"/>
    <w:rsid w:val="00563908"/>
    <w:rsid w:val="005644DC"/>
    <w:rsid w:val="0056597E"/>
    <w:rsid w:val="005663A8"/>
    <w:rsid w:val="00572EB1"/>
    <w:rsid w:val="00573A2A"/>
    <w:rsid w:val="00576E7A"/>
    <w:rsid w:val="005803E5"/>
    <w:rsid w:val="00580495"/>
    <w:rsid w:val="005806C7"/>
    <w:rsid w:val="00582C44"/>
    <w:rsid w:val="00586002"/>
    <w:rsid w:val="00586D9A"/>
    <w:rsid w:val="00590A8A"/>
    <w:rsid w:val="005910BF"/>
    <w:rsid w:val="0059205F"/>
    <w:rsid w:val="0059396E"/>
    <w:rsid w:val="00594488"/>
    <w:rsid w:val="00594FB1"/>
    <w:rsid w:val="005951A5"/>
    <w:rsid w:val="00595999"/>
    <w:rsid w:val="0059658F"/>
    <w:rsid w:val="00596B19"/>
    <w:rsid w:val="00596D76"/>
    <w:rsid w:val="00597692"/>
    <w:rsid w:val="005A065F"/>
    <w:rsid w:val="005A0AB4"/>
    <w:rsid w:val="005A10EC"/>
    <w:rsid w:val="005A1C95"/>
    <w:rsid w:val="005A1DF1"/>
    <w:rsid w:val="005A3147"/>
    <w:rsid w:val="005A5763"/>
    <w:rsid w:val="005A6687"/>
    <w:rsid w:val="005A6F4E"/>
    <w:rsid w:val="005A7358"/>
    <w:rsid w:val="005B0093"/>
    <w:rsid w:val="005B0449"/>
    <w:rsid w:val="005B4064"/>
    <w:rsid w:val="005B4E7E"/>
    <w:rsid w:val="005B6C41"/>
    <w:rsid w:val="005B7961"/>
    <w:rsid w:val="005C07D7"/>
    <w:rsid w:val="005C24C3"/>
    <w:rsid w:val="005C26B3"/>
    <w:rsid w:val="005C3B28"/>
    <w:rsid w:val="005C5304"/>
    <w:rsid w:val="005C616E"/>
    <w:rsid w:val="005D1A7C"/>
    <w:rsid w:val="005D376F"/>
    <w:rsid w:val="005D714A"/>
    <w:rsid w:val="005D74CD"/>
    <w:rsid w:val="005D7BC1"/>
    <w:rsid w:val="005E4291"/>
    <w:rsid w:val="005E4E1B"/>
    <w:rsid w:val="005E640F"/>
    <w:rsid w:val="005F024C"/>
    <w:rsid w:val="005F331C"/>
    <w:rsid w:val="00603C76"/>
    <w:rsid w:val="00606553"/>
    <w:rsid w:val="00606679"/>
    <w:rsid w:val="006068FC"/>
    <w:rsid w:val="00607582"/>
    <w:rsid w:val="0061070F"/>
    <w:rsid w:val="00612D53"/>
    <w:rsid w:val="00613137"/>
    <w:rsid w:val="006143F5"/>
    <w:rsid w:val="00614A5B"/>
    <w:rsid w:val="00614DF0"/>
    <w:rsid w:val="00614E91"/>
    <w:rsid w:val="006175BE"/>
    <w:rsid w:val="00622FC1"/>
    <w:rsid w:val="006231BA"/>
    <w:rsid w:val="00625805"/>
    <w:rsid w:val="00630B50"/>
    <w:rsid w:val="0063299D"/>
    <w:rsid w:val="006337D1"/>
    <w:rsid w:val="00633E03"/>
    <w:rsid w:val="00634E6E"/>
    <w:rsid w:val="00641163"/>
    <w:rsid w:val="00641178"/>
    <w:rsid w:val="0064196A"/>
    <w:rsid w:val="00641D02"/>
    <w:rsid w:val="0064328C"/>
    <w:rsid w:val="00644C79"/>
    <w:rsid w:val="006470D0"/>
    <w:rsid w:val="00647B6B"/>
    <w:rsid w:val="00647CCA"/>
    <w:rsid w:val="00647CFF"/>
    <w:rsid w:val="006505CD"/>
    <w:rsid w:val="00651219"/>
    <w:rsid w:val="00653EFB"/>
    <w:rsid w:val="0065408E"/>
    <w:rsid w:val="006541E1"/>
    <w:rsid w:val="006548B9"/>
    <w:rsid w:val="00655858"/>
    <w:rsid w:val="00655D42"/>
    <w:rsid w:val="00656400"/>
    <w:rsid w:val="0066029C"/>
    <w:rsid w:val="0066092E"/>
    <w:rsid w:val="00661AD9"/>
    <w:rsid w:val="00663932"/>
    <w:rsid w:val="00664B5A"/>
    <w:rsid w:val="00665823"/>
    <w:rsid w:val="00665C3E"/>
    <w:rsid w:val="00666291"/>
    <w:rsid w:val="00666AC7"/>
    <w:rsid w:val="00671152"/>
    <w:rsid w:val="006714C3"/>
    <w:rsid w:val="00671AA0"/>
    <w:rsid w:val="00677DBF"/>
    <w:rsid w:val="00681D06"/>
    <w:rsid w:val="006825AC"/>
    <w:rsid w:val="00682D17"/>
    <w:rsid w:val="00683887"/>
    <w:rsid w:val="0068444C"/>
    <w:rsid w:val="00684F4F"/>
    <w:rsid w:val="006921C9"/>
    <w:rsid w:val="006922B1"/>
    <w:rsid w:val="006A04A7"/>
    <w:rsid w:val="006A2922"/>
    <w:rsid w:val="006A46FC"/>
    <w:rsid w:val="006A4CC6"/>
    <w:rsid w:val="006A5DAF"/>
    <w:rsid w:val="006B03BA"/>
    <w:rsid w:val="006B145E"/>
    <w:rsid w:val="006B1BCE"/>
    <w:rsid w:val="006B3D26"/>
    <w:rsid w:val="006B6BCD"/>
    <w:rsid w:val="006C08C0"/>
    <w:rsid w:val="006C323C"/>
    <w:rsid w:val="006C3585"/>
    <w:rsid w:val="006C55A1"/>
    <w:rsid w:val="006C56AF"/>
    <w:rsid w:val="006C57BD"/>
    <w:rsid w:val="006C5B09"/>
    <w:rsid w:val="006C5E5A"/>
    <w:rsid w:val="006C6B6C"/>
    <w:rsid w:val="006D3C8E"/>
    <w:rsid w:val="006D4BA1"/>
    <w:rsid w:val="006E7408"/>
    <w:rsid w:val="006F0AE9"/>
    <w:rsid w:val="006F1BB1"/>
    <w:rsid w:val="006F3083"/>
    <w:rsid w:val="006F394C"/>
    <w:rsid w:val="006F40CB"/>
    <w:rsid w:val="006F6861"/>
    <w:rsid w:val="006F7F47"/>
    <w:rsid w:val="00700BB9"/>
    <w:rsid w:val="00702029"/>
    <w:rsid w:val="0070334D"/>
    <w:rsid w:val="00704476"/>
    <w:rsid w:val="00704B60"/>
    <w:rsid w:val="00705F85"/>
    <w:rsid w:val="00705FC5"/>
    <w:rsid w:val="00710AED"/>
    <w:rsid w:val="0071129A"/>
    <w:rsid w:val="00713061"/>
    <w:rsid w:val="00713382"/>
    <w:rsid w:val="007168F7"/>
    <w:rsid w:val="00717C31"/>
    <w:rsid w:val="00720882"/>
    <w:rsid w:val="00722E17"/>
    <w:rsid w:val="00722FF4"/>
    <w:rsid w:val="00725A54"/>
    <w:rsid w:val="00726FBC"/>
    <w:rsid w:val="00731335"/>
    <w:rsid w:val="00735297"/>
    <w:rsid w:val="007364FA"/>
    <w:rsid w:val="007400F6"/>
    <w:rsid w:val="0074440D"/>
    <w:rsid w:val="00745797"/>
    <w:rsid w:val="007544A1"/>
    <w:rsid w:val="00754ECF"/>
    <w:rsid w:val="00756AA3"/>
    <w:rsid w:val="00760B4C"/>
    <w:rsid w:val="00761978"/>
    <w:rsid w:val="007646DB"/>
    <w:rsid w:val="00764A39"/>
    <w:rsid w:val="00765FCB"/>
    <w:rsid w:val="00766C10"/>
    <w:rsid w:val="00767F75"/>
    <w:rsid w:val="00770314"/>
    <w:rsid w:val="00770B21"/>
    <w:rsid w:val="00772CBF"/>
    <w:rsid w:val="00772CD2"/>
    <w:rsid w:val="00773401"/>
    <w:rsid w:val="007739F6"/>
    <w:rsid w:val="00775B71"/>
    <w:rsid w:val="007765AC"/>
    <w:rsid w:val="00776AB2"/>
    <w:rsid w:val="0077781E"/>
    <w:rsid w:val="007804EC"/>
    <w:rsid w:val="00781365"/>
    <w:rsid w:val="007830E3"/>
    <w:rsid w:val="007835B2"/>
    <w:rsid w:val="00790466"/>
    <w:rsid w:val="00790518"/>
    <w:rsid w:val="00791A4B"/>
    <w:rsid w:val="00793055"/>
    <w:rsid w:val="00793BC1"/>
    <w:rsid w:val="00794273"/>
    <w:rsid w:val="007974B4"/>
    <w:rsid w:val="007A0366"/>
    <w:rsid w:val="007A2B39"/>
    <w:rsid w:val="007A404F"/>
    <w:rsid w:val="007A4915"/>
    <w:rsid w:val="007A78C9"/>
    <w:rsid w:val="007B1D8D"/>
    <w:rsid w:val="007B2187"/>
    <w:rsid w:val="007B2667"/>
    <w:rsid w:val="007B412F"/>
    <w:rsid w:val="007B64D5"/>
    <w:rsid w:val="007B79CB"/>
    <w:rsid w:val="007C0D01"/>
    <w:rsid w:val="007C0E4F"/>
    <w:rsid w:val="007C3670"/>
    <w:rsid w:val="007C43B0"/>
    <w:rsid w:val="007C7D81"/>
    <w:rsid w:val="007D02EE"/>
    <w:rsid w:val="007D0B0E"/>
    <w:rsid w:val="007D257F"/>
    <w:rsid w:val="007D4C48"/>
    <w:rsid w:val="007D65F5"/>
    <w:rsid w:val="007D7754"/>
    <w:rsid w:val="007D7F98"/>
    <w:rsid w:val="007E3331"/>
    <w:rsid w:val="007E46B6"/>
    <w:rsid w:val="007F3111"/>
    <w:rsid w:val="007F4870"/>
    <w:rsid w:val="007F64D7"/>
    <w:rsid w:val="00801552"/>
    <w:rsid w:val="008039BD"/>
    <w:rsid w:val="00804795"/>
    <w:rsid w:val="008056E0"/>
    <w:rsid w:val="00805C8F"/>
    <w:rsid w:val="008103FE"/>
    <w:rsid w:val="00810629"/>
    <w:rsid w:val="00813B4F"/>
    <w:rsid w:val="00814522"/>
    <w:rsid w:val="00815A5C"/>
    <w:rsid w:val="008163A8"/>
    <w:rsid w:val="00816BAC"/>
    <w:rsid w:val="00820FCB"/>
    <w:rsid w:val="008217DB"/>
    <w:rsid w:val="0082188F"/>
    <w:rsid w:val="00821949"/>
    <w:rsid w:val="00822B5A"/>
    <w:rsid w:val="008265C1"/>
    <w:rsid w:val="008305E5"/>
    <w:rsid w:val="00832065"/>
    <w:rsid w:val="00832C43"/>
    <w:rsid w:val="00832F72"/>
    <w:rsid w:val="00833563"/>
    <w:rsid w:val="008349DB"/>
    <w:rsid w:val="00836398"/>
    <w:rsid w:val="008403D6"/>
    <w:rsid w:val="00841038"/>
    <w:rsid w:val="00841AE4"/>
    <w:rsid w:val="00842693"/>
    <w:rsid w:val="00844B27"/>
    <w:rsid w:val="00846AC4"/>
    <w:rsid w:val="00846DE0"/>
    <w:rsid w:val="00847A2B"/>
    <w:rsid w:val="00847B9B"/>
    <w:rsid w:val="0085103A"/>
    <w:rsid w:val="00852573"/>
    <w:rsid w:val="00852F31"/>
    <w:rsid w:val="008551EE"/>
    <w:rsid w:val="00856CBC"/>
    <w:rsid w:val="00857980"/>
    <w:rsid w:val="00860403"/>
    <w:rsid w:val="008609EF"/>
    <w:rsid w:val="00860A09"/>
    <w:rsid w:val="00861B05"/>
    <w:rsid w:val="0086618D"/>
    <w:rsid w:val="00867ED6"/>
    <w:rsid w:val="00870768"/>
    <w:rsid w:val="00871959"/>
    <w:rsid w:val="008727F0"/>
    <w:rsid w:val="00872F7F"/>
    <w:rsid w:val="00873C88"/>
    <w:rsid w:val="0087494B"/>
    <w:rsid w:val="00874A4E"/>
    <w:rsid w:val="00874C25"/>
    <w:rsid w:val="00874E38"/>
    <w:rsid w:val="0087542B"/>
    <w:rsid w:val="008813A5"/>
    <w:rsid w:val="00883039"/>
    <w:rsid w:val="00883495"/>
    <w:rsid w:val="00886386"/>
    <w:rsid w:val="008906D5"/>
    <w:rsid w:val="0089125A"/>
    <w:rsid w:val="008918A6"/>
    <w:rsid w:val="008923C0"/>
    <w:rsid w:val="00892DEF"/>
    <w:rsid w:val="0089346D"/>
    <w:rsid w:val="0089468C"/>
    <w:rsid w:val="008948AB"/>
    <w:rsid w:val="00895999"/>
    <w:rsid w:val="00897678"/>
    <w:rsid w:val="008A2824"/>
    <w:rsid w:val="008B3CA6"/>
    <w:rsid w:val="008B4251"/>
    <w:rsid w:val="008B439A"/>
    <w:rsid w:val="008B4B25"/>
    <w:rsid w:val="008C2173"/>
    <w:rsid w:val="008C40EF"/>
    <w:rsid w:val="008C5D06"/>
    <w:rsid w:val="008D4410"/>
    <w:rsid w:val="008D4438"/>
    <w:rsid w:val="008D7290"/>
    <w:rsid w:val="008E0EE0"/>
    <w:rsid w:val="008E17FF"/>
    <w:rsid w:val="008E222B"/>
    <w:rsid w:val="008E318E"/>
    <w:rsid w:val="008E37A0"/>
    <w:rsid w:val="008E4E65"/>
    <w:rsid w:val="008E50B8"/>
    <w:rsid w:val="008E61BE"/>
    <w:rsid w:val="008E7142"/>
    <w:rsid w:val="008F01E4"/>
    <w:rsid w:val="008F101F"/>
    <w:rsid w:val="008F132C"/>
    <w:rsid w:val="008F1817"/>
    <w:rsid w:val="008F2FB3"/>
    <w:rsid w:val="008F607F"/>
    <w:rsid w:val="008F6881"/>
    <w:rsid w:val="00901B89"/>
    <w:rsid w:val="00903F9B"/>
    <w:rsid w:val="009067AA"/>
    <w:rsid w:val="00907C87"/>
    <w:rsid w:val="00910CAE"/>
    <w:rsid w:val="00911579"/>
    <w:rsid w:val="0091190A"/>
    <w:rsid w:val="00913E85"/>
    <w:rsid w:val="00917E2C"/>
    <w:rsid w:val="0092434E"/>
    <w:rsid w:val="00927030"/>
    <w:rsid w:val="009270D5"/>
    <w:rsid w:val="009273DF"/>
    <w:rsid w:val="00930889"/>
    <w:rsid w:val="00931EF7"/>
    <w:rsid w:val="00932104"/>
    <w:rsid w:val="009360DC"/>
    <w:rsid w:val="0093794F"/>
    <w:rsid w:val="00937E2C"/>
    <w:rsid w:val="009410E2"/>
    <w:rsid w:val="00944CE1"/>
    <w:rsid w:val="00944E28"/>
    <w:rsid w:val="0094617C"/>
    <w:rsid w:val="00946390"/>
    <w:rsid w:val="00953943"/>
    <w:rsid w:val="00955026"/>
    <w:rsid w:val="00955597"/>
    <w:rsid w:val="00956689"/>
    <w:rsid w:val="00960552"/>
    <w:rsid w:val="00960848"/>
    <w:rsid w:val="00964FB2"/>
    <w:rsid w:val="009668F1"/>
    <w:rsid w:val="00966FA9"/>
    <w:rsid w:val="009704BD"/>
    <w:rsid w:val="009724BA"/>
    <w:rsid w:val="009734A8"/>
    <w:rsid w:val="00974114"/>
    <w:rsid w:val="0097418F"/>
    <w:rsid w:val="00975098"/>
    <w:rsid w:val="00977594"/>
    <w:rsid w:val="00980510"/>
    <w:rsid w:val="00981D16"/>
    <w:rsid w:val="0098745C"/>
    <w:rsid w:val="0098770F"/>
    <w:rsid w:val="00990C16"/>
    <w:rsid w:val="00990FF7"/>
    <w:rsid w:val="00992A68"/>
    <w:rsid w:val="00995DE5"/>
    <w:rsid w:val="0099698D"/>
    <w:rsid w:val="00996D44"/>
    <w:rsid w:val="009A1DCF"/>
    <w:rsid w:val="009B089B"/>
    <w:rsid w:val="009B44D4"/>
    <w:rsid w:val="009B7776"/>
    <w:rsid w:val="009C0968"/>
    <w:rsid w:val="009C1585"/>
    <w:rsid w:val="009C163A"/>
    <w:rsid w:val="009C22BD"/>
    <w:rsid w:val="009C265D"/>
    <w:rsid w:val="009C43DB"/>
    <w:rsid w:val="009C49F8"/>
    <w:rsid w:val="009C5871"/>
    <w:rsid w:val="009D3C74"/>
    <w:rsid w:val="009D4B4C"/>
    <w:rsid w:val="009E29BC"/>
    <w:rsid w:val="009E45A6"/>
    <w:rsid w:val="009E6143"/>
    <w:rsid w:val="009F2B0C"/>
    <w:rsid w:val="009F4061"/>
    <w:rsid w:val="009F4E08"/>
    <w:rsid w:val="009F70D2"/>
    <w:rsid w:val="009F7921"/>
    <w:rsid w:val="00A01AF8"/>
    <w:rsid w:val="00A02A04"/>
    <w:rsid w:val="00A05292"/>
    <w:rsid w:val="00A06CA0"/>
    <w:rsid w:val="00A07AE7"/>
    <w:rsid w:val="00A11673"/>
    <w:rsid w:val="00A11CD0"/>
    <w:rsid w:val="00A12463"/>
    <w:rsid w:val="00A1761C"/>
    <w:rsid w:val="00A267D6"/>
    <w:rsid w:val="00A269F9"/>
    <w:rsid w:val="00A32E42"/>
    <w:rsid w:val="00A33094"/>
    <w:rsid w:val="00A346B1"/>
    <w:rsid w:val="00A34CC6"/>
    <w:rsid w:val="00A35ACD"/>
    <w:rsid w:val="00A35F6E"/>
    <w:rsid w:val="00A37869"/>
    <w:rsid w:val="00A40818"/>
    <w:rsid w:val="00A413F5"/>
    <w:rsid w:val="00A436C4"/>
    <w:rsid w:val="00A44938"/>
    <w:rsid w:val="00A450E0"/>
    <w:rsid w:val="00A52130"/>
    <w:rsid w:val="00A63FDC"/>
    <w:rsid w:val="00A65147"/>
    <w:rsid w:val="00A66E04"/>
    <w:rsid w:val="00A67404"/>
    <w:rsid w:val="00A729AD"/>
    <w:rsid w:val="00A735CE"/>
    <w:rsid w:val="00A81CCF"/>
    <w:rsid w:val="00A84ADD"/>
    <w:rsid w:val="00A85820"/>
    <w:rsid w:val="00A858C2"/>
    <w:rsid w:val="00A863D8"/>
    <w:rsid w:val="00A86A28"/>
    <w:rsid w:val="00A93DBF"/>
    <w:rsid w:val="00A9442F"/>
    <w:rsid w:val="00A94930"/>
    <w:rsid w:val="00A94B27"/>
    <w:rsid w:val="00A95B84"/>
    <w:rsid w:val="00A96713"/>
    <w:rsid w:val="00AA08A2"/>
    <w:rsid w:val="00AA18A5"/>
    <w:rsid w:val="00AA4147"/>
    <w:rsid w:val="00AA5CF1"/>
    <w:rsid w:val="00AA6002"/>
    <w:rsid w:val="00AA71B0"/>
    <w:rsid w:val="00AA7A01"/>
    <w:rsid w:val="00AB2A16"/>
    <w:rsid w:val="00AB4EBA"/>
    <w:rsid w:val="00AB56ED"/>
    <w:rsid w:val="00AB58D5"/>
    <w:rsid w:val="00AB6E1F"/>
    <w:rsid w:val="00AC0AFA"/>
    <w:rsid w:val="00AC2C66"/>
    <w:rsid w:val="00AC48F7"/>
    <w:rsid w:val="00AC4CE6"/>
    <w:rsid w:val="00AC4ED1"/>
    <w:rsid w:val="00AC61AF"/>
    <w:rsid w:val="00AC7342"/>
    <w:rsid w:val="00AC7386"/>
    <w:rsid w:val="00AC7ED0"/>
    <w:rsid w:val="00AD1921"/>
    <w:rsid w:val="00AD2079"/>
    <w:rsid w:val="00AD3B17"/>
    <w:rsid w:val="00AD4F28"/>
    <w:rsid w:val="00AD7F25"/>
    <w:rsid w:val="00AE1A62"/>
    <w:rsid w:val="00AE22ED"/>
    <w:rsid w:val="00AE2494"/>
    <w:rsid w:val="00AE25FB"/>
    <w:rsid w:val="00AE2C1F"/>
    <w:rsid w:val="00AE47E7"/>
    <w:rsid w:val="00AE77E4"/>
    <w:rsid w:val="00AF00E0"/>
    <w:rsid w:val="00AF1043"/>
    <w:rsid w:val="00AF11E9"/>
    <w:rsid w:val="00AF1834"/>
    <w:rsid w:val="00AF45C1"/>
    <w:rsid w:val="00B03079"/>
    <w:rsid w:val="00B054F6"/>
    <w:rsid w:val="00B055AD"/>
    <w:rsid w:val="00B10D17"/>
    <w:rsid w:val="00B12BEC"/>
    <w:rsid w:val="00B12F68"/>
    <w:rsid w:val="00B13A8F"/>
    <w:rsid w:val="00B16AB4"/>
    <w:rsid w:val="00B17823"/>
    <w:rsid w:val="00B17DB9"/>
    <w:rsid w:val="00B2048E"/>
    <w:rsid w:val="00B2553C"/>
    <w:rsid w:val="00B256DD"/>
    <w:rsid w:val="00B26E83"/>
    <w:rsid w:val="00B26F4C"/>
    <w:rsid w:val="00B30085"/>
    <w:rsid w:val="00B30203"/>
    <w:rsid w:val="00B323C7"/>
    <w:rsid w:val="00B3244B"/>
    <w:rsid w:val="00B33DED"/>
    <w:rsid w:val="00B34CB4"/>
    <w:rsid w:val="00B34F67"/>
    <w:rsid w:val="00B352BB"/>
    <w:rsid w:val="00B36876"/>
    <w:rsid w:val="00B40429"/>
    <w:rsid w:val="00B412DF"/>
    <w:rsid w:val="00B43D4D"/>
    <w:rsid w:val="00B4424B"/>
    <w:rsid w:val="00B51381"/>
    <w:rsid w:val="00B5366E"/>
    <w:rsid w:val="00B53A26"/>
    <w:rsid w:val="00B55E33"/>
    <w:rsid w:val="00B56426"/>
    <w:rsid w:val="00B6108E"/>
    <w:rsid w:val="00B62CCF"/>
    <w:rsid w:val="00B62D8B"/>
    <w:rsid w:val="00B63198"/>
    <w:rsid w:val="00B6476A"/>
    <w:rsid w:val="00B6620D"/>
    <w:rsid w:val="00B67081"/>
    <w:rsid w:val="00B67279"/>
    <w:rsid w:val="00B703C8"/>
    <w:rsid w:val="00B7074D"/>
    <w:rsid w:val="00B71C50"/>
    <w:rsid w:val="00B72722"/>
    <w:rsid w:val="00B77189"/>
    <w:rsid w:val="00B806A7"/>
    <w:rsid w:val="00B81E0E"/>
    <w:rsid w:val="00B83EEE"/>
    <w:rsid w:val="00B84EB6"/>
    <w:rsid w:val="00B87123"/>
    <w:rsid w:val="00B90723"/>
    <w:rsid w:val="00B90C4D"/>
    <w:rsid w:val="00B929C9"/>
    <w:rsid w:val="00B93D1A"/>
    <w:rsid w:val="00BA1075"/>
    <w:rsid w:val="00BA1721"/>
    <w:rsid w:val="00BA1FED"/>
    <w:rsid w:val="00BA292D"/>
    <w:rsid w:val="00BA5D99"/>
    <w:rsid w:val="00BA6CFC"/>
    <w:rsid w:val="00BB0ABC"/>
    <w:rsid w:val="00BB0BBB"/>
    <w:rsid w:val="00BB0C2C"/>
    <w:rsid w:val="00BB16BD"/>
    <w:rsid w:val="00BB3851"/>
    <w:rsid w:val="00BB541F"/>
    <w:rsid w:val="00BB629D"/>
    <w:rsid w:val="00BB6BAF"/>
    <w:rsid w:val="00BB76DC"/>
    <w:rsid w:val="00BC0812"/>
    <w:rsid w:val="00BC2676"/>
    <w:rsid w:val="00BC404D"/>
    <w:rsid w:val="00BC4409"/>
    <w:rsid w:val="00BC48CE"/>
    <w:rsid w:val="00BC70C6"/>
    <w:rsid w:val="00BC73B9"/>
    <w:rsid w:val="00BC7F1F"/>
    <w:rsid w:val="00BD18D2"/>
    <w:rsid w:val="00BD1C68"/>
    <w:rsid w:val="00BD27FD"/>
    <w:rsid w:val="00BD577B"/>
    <w:rsid w:val="00BD72F7"/>
    <w:rsid w:val="00BD77E2"/>
    <w:rsid w:val="00BE11E3"/>
    <w:rsid w:val="00BE618C"/>
    <w:rsid w:val="00BE7C65"/>
    <w:rsid w:val="00BF03F6"/>
    <w:rsid w:val="00BF0718"/>
    <w:rsid w:val="00BF1560"/>
    <w:rsid w:val="00BF5C1F"/>
    <w:rsid w:val="00BF6544"/>
    <w:rsid w:val="00BF6A2A"/>
    <w:rsid w:val="00C0080E"/>
    <w:rsid w:val="00C044BB"/>
    <w:rsid w:val="00C05817"/>
    <w:rsid w:val="00C07396"/>
    <w:rsid w:val="00C075B2"/>
    <w:rsid w:val="00C11DEB"/>
    <w:rsid w:val="00C14E79"/>
    <w:rsid w:val="00C21A17"/>
    <w:rsid w:val="00C244ED"/>
    <w:rsid w:val="00C24D39"/>
    <w:rsid w:val="00C30DB8"/>
    <w:rsid w:val="00C322E0"/>
    <w:rsid w:val="00C333B2"/>
    <w:rsid w:val="00C36FA6"/>
    <w:rsid w:val="00C377F3"/>
    <w:rsid w:val="00C43A3B"/>
    <w:rsid w:val="00C444E5"/>
    <w:rsid w:val="00C44CA7"/>
    <w:rsid w:val="00C475EA"/>
    <w:rsid w:val="00C527A4"/>
    <w:rsid w:val="00C548A9"/>
    <w:rsid w:val="00C54C0C"/>
    <w:rsid w:val="00C55C8C"/>
    <w:rsid w:val="00C574DF"/>
    <w:rsid w:val="00C57E85"/>
    <w:rsid w:val="00C605B5"/>
    <w:rsid w:val="00C60AE3"/>
    <w:rsid w:val="00C61393"/>
    <w:rsid w:val="00C62A31"/>
    <w:rsid w:val="00C62FCD"/>
    <w:rsid w:val="00C637CC"/>
    <w:rsid w:val="00C64702"/>
    <w:rsid w:val="00C64923"/>
    <w:rsid w:val="00C64ECF"/>
    <w:rsid w:val="00C65913"/>
    <w:rsid w:val="00C71BA8"/>
    <w:rsid w:val="00C72545"/>
    <w:rsid w:val="00C73372"/>
    <w:rsid w:val="00C74162"/>
    <w:rsid w:val="00C8035D"/>
    <w:rsid w:val="00C8232D"/>
    <w:rsid w:val="00C82342"/>
    <w:rsid w:val="00C825ED"/>
    <w:rsid w:val="00C82895"/>
    <w:rsid w:val="00C84B92"/>
    <w:rsid w:val="00C85B29"/>
    <w:rsid w:val="00C87A14"/>
    <w:rsid w:val="00C92BDB"/>
    <w:rsid w:val="00C92CB2"/>
    <w:rsid w:val="00C93012"/>
    <w:rsid w:val="00C97EC9"/>
    <w:rsid w:val="00CA1149"/>
    <w:rsid w:val="00CB0915"/>
    <w:rsid w:val="00CB3448"/>
    <w:rsid w:val="00CB45D1"/>
    <w:rsid w:val="00CB4B7C"/>
    <w:rsid w:val="00CC01AE"/>
    <w:rsid w:val="00CC0787"/>
    <w:rsid w:val="00CC09F6"/>
    <w:rsid w:val="00CC1A17"/>
    <w:rsid w:val="00CC2600"/>
    <w:rsid w:val="00CC79ED"/>
    <w:rsid w:val="00CD126E"/>
    <w:rsid w:val="00CD20B5"/>
    <w:rsid w:val="00CD2E15"/>
    <w:rsid w:val="00CD42D3"/>
    <w:rsid w:val="00CD565C"/>
    <w:rsid w:val="00CD62D0"/>
    <w:rsid w:val="00CE1E94"/>
    <w:rsid w:val="00CE2BFE"/>
    <w:rsid w:val="00CE6CBB"/>
    <w:rsid w:val="00CF5AE4"/>
    <w:rsid w:val="00CF72FD"/>
    <w:rsid w:val="00D03D4D"/>
    <w:rsid w:val="00D0413A"/>
    <w:rsid w:val="00D1124B"/>
    <w:rsid w:val="00D16A85"/>
    <w:rsid w:val="00D202F5"/>
    <w:rsid w:val="00D2082D"/>
    <w:rsid w:val="00D23E3D"/>
    <w:rsid w:val="00D24614"/>
    <w:rsid w:val="00D25C08"/>
    <w:rsid w:val="00D262A0"/>
    <w:rsid w:val="00D334F6"/>
    <w:rsid w:val="00D33CFC"/>
    <w:rsid w:val="00D363CD"/>
    <w:rsid w:val="00D37523"/>
    <w:rsid w:val="00D407D1"/>
    <w:rsid w:val="00D4110D"/>
    <w:rsid w:val="00D4189A"/>
    <w:rsid w:val="00D42FFE"/>
    <w:rsid w:val="00D44137"/>
    <w:rsid w:val="00D45878"/>
    <w:rsid w:val="00D470D8"/>
    <w:rsid w:val="00D47BDB"/>
    <w:rsid w:val="00D50797"/>
    <w:rsid w:val="00D5502D"/>
    <w:rsid w:val="00D55855"/>
    <w:rsid w:val="00D55B10"/>
    <w:rsid w:val="00D56F36"/>
    <w:rsid w:val="00D61A2B"/>
    <w:rsid w:val="00D62240"/>
    <w:rsid w:val="00D63AB3"/>
    <w:rsid w:val="00D64278"/>
    <w:rsid w:val="00D64AC1"/>
    <w:rsid w:val="00D668DD"/>
    <w:rsid w:val="00D70D9F"/>
    <w:rsid w:val="00D72FBE"/>
    <w:rsid w:val="00D73E76"/>
    <w:rsid w:val="00D73FA9"/>
    <w:rsid w:val="00D74D98"/>
    <w:rsid w:val="00D75A5C"/>
    <w:rsid w:val="00D75DE7"/>
    <w:rsid w:val="00D762CE"/>
    <w:rsid w:val="00D77DE4"/>
    <w:rsid w:val="00D80F21"/>
    <w:rsid w:val="00D849BF"/>
    <w:rsid w:val="00D84A89"/>
    <w:rsid w:val="00D87ED7"/>
    <w:rsid w:val="00D91CE5"/>
    <w:rsid w:val="00D920BD"/>
    <w:rsid w:val="00D921BA"/>
    <w:rsid w:val="00D93DF0"/>
    <w:rsid w:val="00D945EF"/>
    <w:rsid w:val="00D97429"/>
    <w:rsid w:val="00DA26FB"/>
    <w:rsid w:val="00DA38AA"/>
    <w:rsid w:val="00DA3AEB"/>
    <w:rsid w:val="00DA45F5"/>
    <w:rsid w:val="00DA646B"/>
    <w:rsid w:val="00DA75C8"/>
    <w:rsid w:val="00DB2D30"/>
    <w:rsid w:val="00DB2D9E"/>
    <w:rsid w:val="00DB383A"/>
    <w:rsid w:val="00DB3A65"/>
    <w:rsid w:val="00DB4354"/>
    <w:rsid w:val="00DB4763"/>
    <w:rsid w:val="00DB50DB"/>
    <w:rsid w:val="00DB530B"/>
    <w:rsid w:val="00DB534A"/>
    <w:rsid w:val="00DB6585"/>
    <w:rsid w:val="00DC25A5"/>
    <w:rsid w:val="00DC2929"/>
    <w:rsid w:val="00DC3BBD"/>
    <w:rsid w:val="00DC6207"/>
    <w:rsid w:val="00DC67B2"/>
    <w:rsid w:val="00DC6C02"/>
    <w:rsid w:val="00DC7CBB"/>
    <w:rsid w:val="00DD01D8"/>
    <w:rsid w:val="00DD2069"/>
    <w:rsid w:val="00DD29E9"/>
    <w:rsid w:val="00DD4691"/>
    <w:rsid w:val="00DD75B4"/>
    <w:rsid w:val="00DE204E"/>
    <w:rsid w:val="00DE36E9"/>
    <w:rsid w:val="00DE38D7"/>
    <w:rsid w:val="00DE499B"/>
    <w:rsid w:val="00DE4A53"/>
    <w:rsid w:val="00DE4AF8"/>
    <w:rsid w:val="00DE5715"/>
    <w:rsid w:val="00DE586B"/>
    <w:rsid w:val="00DE6773"/>
    <w:rsid w:val="00DE6AAC"/>
    <w:rsid w:val="00DF0D92"/>
    <w:rsid w:val="00DF2E53"/>
    <w:rsid w:val="00DF59B0"/>
    <w:rsid w:val="00DF6244"/>
    <w:rsid w:val="00DF7C1E"/>
    <w:rsid w:val="00E003B3"/>
    <w:rsid w:val="00E01323"/>
    <w:rsid w:val="00E024C5"/>
    <w:rsid w:val="00E03734"/>
    <w:rsid w:val="00E03DF9"/>
    <w:rsid w:val="00E06FA9"/>
    <w:rsid w:val="00E11634"/>
    <w:rsid w:val="00E11832"/>
    <w:rsid w:val="00E11DF3"/>
    <w:rsid w:val="00E13294"/>
    <w:rsid w:val="00E13C51"/>
    <w:rsid w:val="00E15C3A"/>
    <w:rsid w:val="00E168DD"/>
    <w:rsid w:val="00E16A0B"/>
    <w:rsid w:val="00E21219"/>
    <w:rsid w:val="00E2149C"/>
    <w:rsid w:val="00E214BE"/>
    <w:rsid w:val="00E2315A"/>
    <w:rsid w:val="00E234E7"/>
    <w:rsid w:val="00E24157"/>
    <w:rsid w:val="00E251F0"/>
    <w:rsid w:val="00E274E9"/>
    <w:rsid w:val="00E34213"/>
    <w:rsid w:val="00E3475F"/>
    <w:rsid w:val="00E375B3"/>
    <w:rsid w:val="00E3779A"/>
    <w:rsid w:val="00E3798F"/>
    <w:rsid w:val="00E37EEB"/>
    <w:rsid w:val="00E430D0"/>
    <w:rsid w:val="00E43B73"/>
    <w:rsid w:val="00E456B9"/>
    <w:rsid w:val="00E46D05"/>
    <w:rsid w:val="00E4762A"/>
    <w:rsid w:val="00E50B8C"/>
    <w:rsid w:val="00E515E5"/>
    <w:rsid w:val="00E52446"/>
    <w:rsid w:val="00E52B36"/>
    <w:rsid w:val="00E52E14"/>
    <w:rsid w:val="00E53848"/>
    <w:rsid w:val="00E55AAC"/>
    <w:rsid w:val="00E55DA8"/>
    <w:rsid w:val="00E566D4"/>
    <w:rsid w:val="00E601C6"/>
    <w:rsid w:val="00E60919"/>
    <w:rsid w:val="00E61134"/>
    <w:rsid w:val="00E61610"/>
    <w:rsid w:val="00E62C87"/>
    <w:rsid w:val="00E630A6"/>
    <w:rsid w:val="00E63342"/>
    <w:rsid w:val="00E65E36"/>
    <w:rsid w:val="00E662FB"/>
    <w:rsid w:val="00E674AC"/>
    <w:rsid w:val="00E7357B"/>
    <w:rsid w:val="00E745E0"/>
    <w:rsid w:val="00E747D5"/>
    <w:rsid w:val="00E77902"/>
    <w:rsid w:val="00E80B2F"/>
    <w:rsid w:val="00E80E01"/>
    <w:rsid w:val="00E84C00"/>
    <w:rsid w:val="00E85CDE"/>
    <w:rsid w:val="00E86D4A"/>
    <w:rsid w:val="00E9042F"/>
    <w:rsid w:val="00E90D6C"/>
    <w:rsid w:val="00E92BD4"/>
    <w:rsid w:val="00EA1867"/>
    <w:rsid w:val="00EA3AC5"/>
    <w:rsid w:val="00EA457F"/>
    <w:rsid w:val="00EA5008"/>
    <w:rsid w:val="00EA6CF7"/>
    <w:rsid w:val="00EA7749"/>
    <w:rsid w:val="00EA7931"/>
    <w:rsid w:val="00EB0763"/>
    <w:rsid w:val="00EB1762"/>
    <w:rsid w:val="00EB3D89"/>
    <w:rsid w:val="00EB4E06"/>
    <w:rsid w:val="00EC0994"/>
    <w:rsid w:val="00EC14A2"/>
    <w:rsid w:val="00EC322B"/>
    <w:rsid w:val="00EC4B21"/>
    <w:rsid w:val="00EC7E86"/>
    <w:rsid w:val="00ED083B"/>
    <w:rsid w:val="00ED0EA9"/>
    <w:rsid w:val="00ED157B"/>
    <w:rsid w:val="00ED21DF"/>
    <w:rsid w:val="00ED4039"/>
    <w:rsid w:val="00ED4071"/>
    <w:rsid w:val="00ED7122"/>
    <w:rsid w:val="00EE1831"/>
    <w:rsid w:val="00EE2257"/>
    <w:rsid w:val="00EE2EE0"/>
    <w:rsid w:val="00EE5104"/>
    <w:rsid w:val="00EF1A8E"/>
    <w:rsid w:val="00EF358F"/>
    <w:rsid w:val="00EF55BB"/>
    <w:rsid w:val="00EF5824"/>
    <w:rsid w:val="00EF6B81"/>
    <w:rsid w:val="00F0256A"/>
    <w:rsid w:val="00F02AEC"/>
    <w:rsid w:val="00F03F07"/>
    <w:rsid w:val="00F0556C"/>
    <w:rsid w:val="00F06927"/>
    <w:rsid w:val="00F0706B"/>
    <w:rsid w:val="00F1233D"/>
    <w:rsid w:val="00F13351"/>
    <w:rsid w:val="00F14187"/>
    <w:rsid w:val="00F141AA"/>
    <w:rsid w:val="00F147BD"/>
    <w:rsid w:val="00F21AA4"/>
    <w:rsid w:val="00F225F3"/>
    <w:rsid w:val="00F25772"/>
    <w:rsid w:val="00F26E5F"/>
    <w:rsid w:val="00F27752"/>
    <w:rsid w:val="00F35CE6"/>
    <w:rsid w:val="00F368FE"/>
    <w:rsid w:val="00F37E62"/>
    <w:rsid w:val="00F4225F"/>
    <w:rsid w:val="00F46BC9"/>
    <w:rsid w:val="00F511BE"/>
    <w:rsid w:val="00F51C2F"/>
    <w:rsid w:val="00F54E04"/>
    <w:rsid w:val="00F57777"/>
    <w:rsid w:val="00F57E3D"/>
    <w:rsid w:val="00F61B67"/>
    <w:rsid w:val="00F61EF2"/>
    <w:rsid w:val="00F6239A"/>
    <w:rsid w:val="00F62538"/>
    <w:rsid w:val="00F66EF3"/>
    <w:rsid w:val="00F73873"/>
    <w:rsid w:val="00F75CD9"/>
    <w:rsid w:val="00F76C11"/>
    <w:rsid w:val="00F76C53"/>
    <w:rsid w:val="00F7729E"/>
    <w:rsid w:val="00F8137D"/>
    <w:rsid w:val="00F81585"/>
    <w:rsid w:val="00F81CE7"/>
    <w:rsid w:val="00F821F4"/>
    <w:rsid w:val="00F875E5"/>
    <w:rsid w:val="00F9020F"/>
    <w:rsid w:val="00F90614"/>
    <w:rsid w:val="00F92E6A"/>
    <w:rsid w:val="00F932F9"/>
    <w:rsid w:val="00F94C70"/>
    <w:rsid w:val="00F94CFB"/>
    <w:rsid w:val="00F96CE4"/>
    <w:rsid w:val="00FA0EE6"/>
    <w:rsid w:val="00FA1FBA"/>
    <w:rsid w:val="00FA206B"/>
    <w:rsid w:val="00FA2440"/>
    <w:rsid w:val="00FA2771"/>
    <w:rsid w:val="00FA2E10"/>
    <w:rsid w:val="00FB400F"/>
    <w:rsid w:val="00FB7BB9"/>
    <w:rsid w:val="00FC1257"/>
    <w:rsid w:val="00FC1D40"/>
    <w:rsid w:val="00FC3C96"/>
    <w:rsid w:val="00FD0829"/>
    <w:rsid w:val="00FD1773"/>
    <w:rsid w:val="00FD40A6"/>
    <w:rsid w:val="00FD4B59"/>
    <w:rsid w:val="00FD4F49"/>
    <w:rsid w:val="00FD52B7"/>
    <w:rsid w:val="00FD753A"/>
    <w:rsid w:val="00FD786D"/>
    <w:rsid w:val="00FE11F6"/>
    <w:rsid w:val="00FE1C66"/>
    <w:rsid w:val="00FE1F11"/>
    <w:rsid w:val="00FE3169"/>
    <w:rsid w:val="00FE3FF6"/>
    <w:rsid w:val="00FE7D6B"/>
    <w:rsid w:val="00FF0936"/>
    <w:rsid w:val="0A91E826"/>
    <w:rsid w:val="0E906B58"/>
    <w:rsid w:val="0FC6471D"/>
    <w:rsid w:val="28E05055"/>
    <w:rsid w:val="2D7F71AF"/>
    <w:rsid w:val="3792D973"/>
    <w:rsid w:val="70112EFB"/>
    <w:rsid w:val="7A3FA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9429"/>
    <o:shapelayout v:ext="edit">
      <o:idmap v:ext="edit" data="1"/>
    </o:shapelayout>
  </w:shapeDefaults>
  <w:decimalSymbol w:val="."/>
  <w:listSeparator w:val=","/>
  <w14:docId w14:val="6035B9BA"/>
  <w15:docId w15:val="{CA8E01DB-972E-4AAE-88A6-95FAB5D04B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ajorHAnsi" w:hAnsiTheme="majorHAnsi" w:eastAsiaTheme="minorHAnsi" w:cstheme="minorBidi"/>
        <w:sz w:val="22"/>
        <w:szCs w:val="22"/>
        <w:lang w:val="en-CA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45E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1761C"/>
    <w:pPr>
      <w:keepNext/>
      <w:keepLines/>
      <w:spacing w:before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79CB"/>
    <w:pPr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E94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ADD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510EFD"/>
    <w:pPr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A1761C"/>
    <w:rPr>
      <w:rFonts w:eastAsiaTheme="majorEastAsia" w:cstheme="majorBidi"/>
      <w:b/>
      <w:bCs/>
      <w:sz w:val="32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7B79CB"/>
    <w:rPr>
      <w:b/>
      <w:bCs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E1E94"/>
    <w:rPr>
      <w:rFonts w:eastAsiaTheme="majorEastAsia" w:cstheme="majorBidi"/>
      <w:b/>
      <w:bCs/>
      <w:sz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01ADD"/>
    <w:rPr>
      <w:rFonts w:eastAsiaTheme="majorEastAsia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E1E94"/>
    <w:pPr>
      <w:pBdr>
        <w:bottom w:val="single" w:color="758089" w:themeColor="accent2" w:sz="8" w:space="4"/>
      </w:pBdr>
      <w:spacing w:before="240" w:after="300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CE1E94"/>
    <w:rPr>
      <w:rFonts w:eastAsiaTheme="majorEastAsia" w:cstheme="majorBidi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EFD"/>
    <w:pPr>
      <w:numPr>
        <w:ilvl w:val="1"/>
      </w:numPr>
    </w:pPr>
    <w:rPr>
      <w:rFonts w:eastAsiaTheme="majorEastAsia" w:cstheme="majorBidi"/>
      <w:i/>
      <w:iCs/>
      <w:spacing w:val="15"/>
      <w:sz w:val="28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510EFD"/>
    <w:rPr>
      <w:rFonts w:asciiTheme="majorHAnsi" w:hAnsiTheme="majorHAnsi" w:eastAsiaTheme="majorEastAsia" w:cstheme="majorBidi"/>
      <w:i/>
      <w:iCs/>
      <w:spacing w:val="15"/>
      <w:sz w:val="28"/>
      <w:szCs w:val="24"/>
    </w:rPr>
  </w:style>
  <w:style w:type="paragraph" w:styleId="TableTitle" w:customStyle="1">
    <w:name w:val="TableTitle"/>
    <w:basedOn w:val="Normal"/>
    <w:link w:val="TableTitleChar"/>
    <w:qFormat/>
    <w:rsid w:val="00001ADD"/>
    <w:rPr>
      <w:rFonts w:asciiTheme="minorHAnsi" w:hAnsiTheme="minorHAnsi"/>
      <w:b/>
      <w:sz w:val="24"/>
      <w:szCs w:val="24"/>
    </w:rPr>
  </w:style>
  <w:style w:type="character" w:styleId="TableTitleChar" w:customStyle="1">
    <w:name w:val="TableTitle Char"/>
    <w:basedOn w:val="DefaultParagraphFont"/>
    <w:link w:val="TableTitle"/>
    <w:rsid w:val="00001ADD"/>
    <w:rPr>
      <w:rFonts w:asciiTheme="minorHAnsi" w:hAnsiTheme="minorHAns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51EE"/>
    <w:pPr>
      <w:tabs>
        <w:tab w:val="right" w:pos="9356"/>
      </w:tabs>
      <w:spacing w:before="0" w:after="0"/>
      <w:ind w:left="2342"/>
      <w:jc w:val="right"/>
    </w:pPr>
  </w:style>
  <w:style w:type="character" w:styleId="HeaderChar" w:customStyle="1">
    <w:name w:val="Header Char"/>
    <w:basedOn w:val="DefaultParagraphFont"/>
    <w:link w:val="Header"/>
    <w:uiPriority w:val="99"/>
    <w:rsid w:val="008551EE"/>
  </w:style>
  <w:style w:type="paragraph" w:styleId="Footer">
    <w:name w:val="footer"/>
    <w:basedOn w:val="Normal"/>
    <w:link w:val="FooterChar"/>
    <w:uiPriority w:val="99"/>
    <w:unhideWhenUsed/>
    <w:rsid w:val="00A1761C"/>
    <w:pPr>
      <w:tabs>
        <w:tab w:val="center" w:pos="4680"/>
        <w:tab w:val="right" w:pos="9360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A1761C"/>
  </w:style>
  <w:style w:type="paragraph" w:styleId="BalloonText">
    <w:name w:val="Balloon Text"/>
    <w:basedOn w:val="Normal"/>
    <w:link w:val="BalloonTextChar"/>
    <w:uiPriority w:val="99"/>
    <w:semiHidden/>
    <w:unhideWhenUsed/>
    <w:rsid w:val="00A1761C"/>
    <w:pPr>
      <w:spacing w:before="0"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1761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1761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B3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44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B34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44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B34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412F"/>
    <w:pPr>
      <w:spacing w:before="0" w:after="0"/>
    </w:pPr>
  </w:style>
  <w:style w:type="character" w:styleId="DocumentSubtitle" w:customStyle="1">
    <w:name w:val="Document Subtitle"/>
    <w:basedOn w:val="DefaultParagraphFont"/>
    <w:uiPriority w:val="1"/>
    <w:rsid w:val="009A1DCF"/>
    <w:rPr>
      <w:rFonts w:asciiTheme="majorHAnsi" w:hAnsiTheme="majorHAnsi"/>
      <w:sz w:val="32"/>
    </w:rPr>
  </w:style>
  <w:style w:type="paragraph" w:styleId="NormalWeb">
    <w:name w:val="Normal (Web)"/>
    <w:basedOn w:val="Normal"/>
    <w:uiPriority w:val="99"/>
    <w:semiHidden/>
    <w:unhideWhenUsed/>
    <w:rsid w:val="00B13A8F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CA"/>
    </w:rPr>
  </w:style>
  <w:style w:type="character" w:styleId="NoSpacingChar" w:customStyle="1">
    <w:name w:val="No Spacing Char"/>
    <w:basedOn w:val="DefaultParagraphFont"/>
    <w:link w:val="NoSpacing"/>
    <w:uiPriority w:val="1"/>
    <w:rsid w:val="00024EEF"/>
  </w:style>
  <w:style w:type="table" w:styleId="TableGrid">
    <w:name w:val="Table Grid"/>
    <w:basedOn w:val="TableNormal"/>
    <w:uiPriority w:val="59"/>
    <w:rsid w:val="005B4064"/>
    <w:pPr>
      <w:spacing w:before="200" w:after="200" w:line="276" w:lineRule="auto"/>
    </w:pPr>
    <w:rPr>
      <w:rFonts w:ascii="Arial" w:hAnsi="Arial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24215"/>
    <w:pPr>
      <w:ind w:left="720"/>
      <w:contextualSpacing/>
    </w:pPr>
  </w:style>
  <w:style w:type="paragraph" w:styleId="Default" w:customStyle="1">
    <w:name w:val="Default"/>
    <w:rsid w:val="0024117B"/>
    <w:pPr>
      <w:autoSpaceDE w:val="0"/>
      <w:autoSpaceDN w:val="0"/>
      <w:adjustRightInd w:val="0"/>
      <w:spacing w:before="0" w:after="0"/>
    </w:pPr>
    <w:rPr>
      <w:rFonts w:ascii="Arial" w:hAnsi="Arial" w:cs="Arial"/>
      <w:color w:val="000000"/>
      <w:sz w:val="24"/>
      <w:szCs w:val="24"/>
    </w:rPr>
  </w:style>
  <w:style w:type="paragraph" w:styleId="TableText" w:customStyle="1">
    <w:name w:val="Table Text"/>
    <w:basedOn w:val="Normal"/>
    <w:qFormat/>
    <w:rsid w:val="00E3779A"/>
    <w:pPr>
      <w:spacing w:after="120"/>
    </w:pPr>
    <w:rPr>
      <w:rFonts w:asciiTheme="minorHAnsi" w:hAnsiTheme="minorHAnsi" w:eastAsiaTheme="minorEastAsia"/>
    </w:rPr>
  </w:style>
  <w:style w:type="character" w:styleId="Hyperlink">
    <w:name w:val="Hyperlink"/>
    <w:basedOn w:val="DefaultParagraphFont"/>
    <w:uiPriority w:val="99"/>
    <w:unhideWhenUsed/>
    <w:rsid w:val="00FD52B7"/>
    <w:rPr>
      <w:rFonts w:hint="default" w:cs="Times New Roman" w:asciiTheme="minorHAnsi" w:hAnsiTheme="minorHAnsi"/>
      <w:color w:val="0563C1"/>
      <w:u w:val="single"/>
    </w:rPr>
  </w:style>
  <w:style w:type="character" w:styleId="FollowedHyperlink">
    <w:name w:val="FollowedHyperlink"/>
    <w:basedOn w:val="Hyperlink"/>
    <w:uiPriority w:val="99"/>
    <w:semiHidden/>
    <w:unhideWhenUsed/>
    <w:rsid w:val="00FD52B7"/>
    <w:rPr>
      <w:rFonts w:hint="default" w:cs="Times New Roman" w:asciiTheme="minorHAnsi" w:hAnsiTheme="minorHAnsi"/>
      <w:color w:val="7030A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5ed985ed900a45b6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cc58b469a296489e" Type="http://schemas.microsoft.com/office/2016/09/relationships/commentsIds" Target="commentsIds.xml"/><Relationship Id="rId10" Type="http://schemas.openxmlformats.org/officeDocument/2006/relationships/footer" Target="footer1.xml"/><Relationship Id="R2d48f675cd924fcd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EMBC">
  <a:themeElements>
    <a:clrScheme name="HEMBC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4241F"/>
      </a:accent1>
      <a:accent2>
        <a:srgbClr val="758089"/>
      </a:accent2>
      <a:accent3>
        <a:srgbClr val="F2F2F2"/>
      </a:accent3>
      <a:accent4>
        <a:srgbClr val="D8D8D8"/>
      </a:accent4>
      <a:accent5>
        <a:srgbClr val="BFBFBF"/>
      </a:accent5>
      <a:accent6>
        <a:srgbClr val="A5A5A5"/>
      </a:accent6>
      <a:hlink>
        <a:srgbClr val="7F7F7F"/>
      </a:hlink>
      <a:folHlink>
        <a:srgbClr val="FFFFFF"/>
      </a:folHlink>
    </a:clrScheme>
    <a:fontScheme name="HEMB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1E082EC70847A54DA7A8D2A975398AB0" ma:contentTypeVersion="18" ma:contentTypeDescription="Create a new document." ma:contentTypeScope="" ma:versionID="2e59ed9556b31477a4a82dcb3f2ba5c2">
  <xsd:schema xmlns:xsd="http://www.w3.org/2001/XMLSchema" xmlns:xs="http://www.w3.org/2001/XMLSchema" xmlns:p="http://schemas.microsoft.com/office/2006/metadata/properties" xmlns:ns2="bb0eaabd-8237-4495-bdf5-f324c842ead6" xmlns:ns3="4de64c37-ebdf-406a-9f1b-af099cf715f4" xmlns:ns4="5c32920b-2cef-411b-abae-746c048451ae" targetNamespace="http://schemas.microsoft.com/office/2006/metadata/properties" ma:root="true" ma:fieldsID="e88ee44eecb43fd7d2814d6ad6abad4c" ns2:_="" ns3:_="" ns4:_="">
    <xsd:import namespace="bb0eaabd-8237-4495-bdf5-f324c842ead6"/>
    <xsd:import namespace="4de64c37-ebdf-406a-9f1b-af099cf715f4"/>
    <xsd:import namespace="5c32920b-2cef-411b-abae-746c048451ae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4:plgl" minOccurs="0"/>
                <xsd:element ref="ns4:n5k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2920b-2cef-411b-abae-746c048451ae" elementFormDefault="qualified">
    <xsd:import namespace="http://schemas.microsoft.com/office/2006/documentManagement/types"/>
    <xsd:import namespace="http://schemas.microsoft.com/office/infopath/2007/PartnerControls"/>
    <xsd:element name="plgl" ma:index="20" nillable="true" ma:displayName="Date last reviewed" ma:internalName="plgl">
      <xsd:simpleType>
        <xsd:restriction base="dms:DateTime"/>
      </xsd:simpleType>
    </xsd:element>
    <xsd:element name="n5kk" ma:index="21" nillable="true" ma:displayName="Owning team" ma:internalName="n5kk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n5kk xmlns="5c32920b-2cef-411b-abae-746c048451ae" xsi:nil="true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plgl xmlns="5c32920b-2cef-411b-abae-746c048451ae" xsi:nil="true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PHSADOC-1453730257-42</_dlc_DocId>
    <_dlc_DocIdUrl xmlns="bb0eaabd-8237-4495-bdf5-f324c842ead6">
      <Url>https://ewiauthor.phsa.ca/health-emergency-management-bc-site/_layouts/15/DocIdRedir.aspx?ID=PHSADOC-1453730257-42</Url>
      <Description>PHSADOC-1453730257-42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AC09998-7AD3-42DB-AB57-AA58BA9660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654424-607D-4035-82A4-27512ACA9245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1195D349-2F2B-4C93-8941-620CADAB551B}"/>
</file>

<file path=customXml/itemProps4.xml><?xml version="1.0" encoding="utf-8"?>
<ds:datastoreItem xmlns:ds="http://schemas.openxmlformats.org/officeDocument/2006/customXml" ds:itemID="{DC7AAB57-E8E8-4D89-8100-17F72CA618FB}"/>
</file>

<file path=customXml/itemProps5.xml><?xml version="1.0" encoding="utf-8"?>
<ds:datastoreItem xmlns:ds="http://schemas.openxmlformats.org/officeDocument/2006/customXml" ds:itemID="{8161D453-F6A4-4292-AEBA-913363911EF7}"/>
</file>

<file path=customXml/itemProps6.xml><?xml version="1.0" encoding="utf-8"?>
<ds:datastoreItem xmlns:ds="http://schemas.openxmlformats.org/officeDocument/2006/customXml" ds:itemID="{A4DB70B0-F6C4-4C73-85DA-B8CD8897459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HEMBC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Receiving site preparation</dc:title>
  <dc:subject>Receiving site: ______________________________</dc:subject>
  <dc:creator>Sojo, Alexandra [Corp]</dc:creator>
  <cp:keywords>HEMBC; Health Emergency Management BC; Emergency; Emergency Management; Emergency Response;</cp:keywords>
  <cp:lastModifiedBy>Laverty, Ethan [PHSA]</cp:lastModifiedBy>
  <cp:revision>6</cp:revision>
  <cp:lastPrinted>2020-03-10T21:52:00Z</cp:lastPrinted>
  <dcterms:created xsi:type="dcterms:W3CDTF">2024-04-25T03:05:00Z</dcterms:created>
  <dcterms:modified xsi:type="dcterms:W3CDTF">2024-05-31T19:19:42Z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title" linkTarget="_GoBack">
    <vt:lpwstr/>
  </property>
  <property fmtid="{D5CDD505-2E9C-101B-9397-08002B2CF9AE}" pid="3" name="_DocHome">
    <vt:i4>-1193664033</vt:i4>
  </property>
  <property fmtid="{D5CDD505-2E9C-101B-9397-08002B2CF9AE}" pid="4" name="ContentTypeId">
    <vt:lpwstr>0x01010027C4DD6E2671BA48BC4E45ABF1AFDAAB001E082EC70847A54DA7A8D2A975398AB0</vt:lpwstr>
  </property>
  <property fmtid="{D5CDD505-2E9C-101B-9397-08002B2CF9AE}" pid="5" name="_dlc_DocIdItemGuid">
    <vt:lpwstr>04b1111a-42f9-46bb-836e-172672e84445</vt:lpwstr>
  </property>
  <property fmtid="{D5CDD505-2E9C-101B-9397-08002B2CF9AE}" pid="6" name="ResourceCategory">
    <vt:lpwstr/>
  </property>
  <property fmtid="{D5CDD505-2E9C-101B-9397-08002B2CF9AE}" pid="7" name="ResourceType">
    <vt:lpwstr/>
  </property>
</Properties>
</file>