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85A7" w14:textId="54D4E070" w:rsidR="00D733FB" w:rsidRPr="00B17DBB" w:rsidRDefault="00D733FB" w:rsidP="00D733FB">
      <w:pPr>
        <w:widowControl w:val="0"/>
        <w:spacing w:before="0" w:after="120" w:line="276" w:lineRule="auto"/>
        <w:rPr>
          <w:sz w:val="20"/>
        </w:rPr>
      </w:pPr>
      <w:r w:rsidRPr="00B17DBB">
        <w:rPr>
          <w:b/>
          <w:sz w:val="20"/>
        </w:rPr>
        <w:t>Purpose</w:t>
      </w:r>
      <w:r>
        <w:rPr>
          <w:b/>
          <w:sz w:val="20"/>
        </w:rPr>
        <w:t xml:space="preserve"> and instructions</w:t>
      </w:r>
      <w:r w:rsidRPr="00B17DBB">
        <w:rPr>
          <w:b/>
          <w:sz w:val="20"/>
        </w:rPr>
        <w:t xml:space="preserve">: </w:t>
      </w:r>
      <w:r w:rsidR="00B1139D">
        <w:rPr>
          <w:sz w:val="20"/>
        </w:rPr>
        <w:t xml:space="preserve">This document is to </w:t>
      </w:r>
      <w:r>
        <w:rPr>
          <w:sz w:val="20"/>
        </w:rPr>
        <w:t>facilitate</w:t>
      </w:r>
      <w:r w:rsidRPr="00B17DBB">
        <w:rPr>
          <w:sz w:val="20"/>
        </w:rPr>
        <w:t xml:space="preserve"> </w:t>
      </w:r>
      <w:r>
        <w:rPr>
          <w:sz w:val="20"/>
        </w:rPr>
        <w:t xml:space="preserve">continuity of care </w:t>
      </w:r>
      <w:r w:rsidR="00CF1945">
        <w:rPr>
          <w:sz w:val="20"/>
        </w:rPr>
        <w:t>and safety</w:t>
      </w:r>
      <w:r w:rsidR="00A03DD5">
        <w:rPr>
          <w:sz w:val="20"/>
        </w:rPr>
        <w:t xml:space="preserve"> for patient</w:t>
      </w:r>
      <w:r w:rsidR="007C0079">
        <w:rPr>
          <w:sz w:val="20"/>
        </w:rPr>
        <w:t>/</w:t>
      </w:r>
      <w:r w:rsidR="00A03DD5">
        <w:rPr>
          <w:sz w:val="20"/>
        </w:rPr>
        <w:t>client/</w:t>
      </w:r>
      <w:r w:rsidR="007C0079">
        <w:rPr>
          <w:sz w:val="20"/>
        </w:rPr>
        <w:t>residents</w:t>
      </w:r>
      <w:r w:rsidR="00CF1945">
        <w:rPr>
          <w:sz w:val="20"/>
        </w:rPr>
        <w:t xml:space="preserve"> </w:t>
      </w:r>
      <w:r>
        <w:rPr>
          <w:sz w:val="20"/>
        </w:rPr>
        <w:t>during transit</w:t>
      </w:r>
      <w:r w:rsidRPr="00B17DBB">
        <w:rPr>
          <w:sz w:val="20"/>
        </w:rPr>
        <w:t xml:space="preserve"> in the event of</w:t>
      </w:r>
      <w:r w:rsidR="00A03DD5">
        <w:rPr>
          <w:sz w:val="20"/>
        </w:rPr>
        <w:t xml:space="preserve"> an evacuation or </w:t>
      </w:r>
      <w:r>
        <w:rPr>
          <w:sz w:val="20"/>
        </w:rPr>
        <w:t>repatriation</w:t>
      </w:r>
      <w:r w:rsidRPr="00B17DBB">
        <w:rPr>
          <w:sz w:val="20"/>
        </w:rPr>
        <w:t>. Th</w:t>
      </w:r>
      <w:r>
        <w:rPr>
          <w:sz w:val="20"/>
        </w:rPr>
        <w:t xml:space="preserve">e checklist is </w:t>
      </w:r>
      <w:r w:rsidR="00B1139D">
        <w:rPr>
          <w:sz w:val="20"/>
        </w:rPr>
        <w:t xml:space="preserve">to be </w:t>
      </w:r>
      <w:r>
        <w:rPr>
          <w:sz w:val="20"/>
        </w:rPr>
        <w:t xml:space="preserve">completed by the </w:t>
      </w:r>
      <w:r w:rsidR="00B1139D">
        <w:rPr>
          <w:sz w:val="20"/>
        </w:rPr>
        <w:t>T</w:t>
      </w:r>
      <w:r w:rsidR="00CF1945">
        <w:rPr>
          <w:sz w:val="20"/>
        </w:rPr>
        <w:t xml:space="preserve">ransit </w:t>
      </w:r>
      <w:r w:rsidR="00B1139D">
        <w:rPr>
          <w:sz w:val="20"/>
        </w:rPr>
        <w:t>T</w:t>
      </w:r>
      <w:r>
        <w:rPr>
          <w:sz w:val="20"/>
        </w:rPr>
        <w:t xml:space="preserve">eam </w:t>
      </w:r>
      <w:r w:rsidR="00B1139D">
        <w:rPr>
          <w:sz w:val="20"/>
        </w:rPr>
        <w:t>L</w:t>
      </w:r>
      <w:r>
        <w:rPr>
          <w:sz w:val="20"/>
        </w:rPr>
        <w:t xml:space="preserve">eader </w:t>
      </w:r>
      <w:r w:rsidR="00CF1945">
        <w:rPr>
          <w:sz w:val="20"/>
        </w:rPr>
        <w:t>during transportation</w:t>
      </w:r>
      <w:r>
        <w:rPr>
          <w:sz w:val="20"/>
        </w:rPr>
        <w:t xml:space="preserve"> </w:t>
      </w:r>
      <w:r w:rsidRPr="00B17DBB">
        <w:rPr>
          <w:sz w:val="20"/>
        </w:rPr>
        <w:t xml:space="preserve">and shared with the </w:t>
      </w:r>
      <w:r w:rsidR="00B1139D">
        <w:rPr>
          <w:sz w:val="20"/>
        </w:rPr>
        <w:t>R</w:t>
      </w:r>
      <w:r w:rsidRPr="00B17DBB">
        <w:rPr>
          <w:sz w:val="20"/>
        </w:rPr>
        <w:t xml:space="preserve">eceiving </w:t>
      </w:r>
      <w:r w:rsidR="00B1139D">
        <w:rPr>
          <w:sz w:val="20"/>
        </w:rPr>
        <w:t>T</w:t>
      </w:r>
      <w:r w:rsidR="00CF1945">
        <w:rPr>
          <w:sz w:val="20"/>
        </w:rPr>
        <w:t xml:space="preserve">eam </w:t>
      </w:r>
      <w:r w:rsidR="00B1139D">
        <w:rPr>
          <w:sz w:val="20"/>
        </w:rPr>
        <w:t>L</w:t>
      </w:r>
      <w:r w:rsidR="00CF1945">
        <w:rPr>
          <w:sz w:val="20"/>
        </w:rPr>
        <w:t>eader upon arrival</w:t>
      </w:r>
      <w:r>
        <w:rPr>
          <w:sz w:val="20"/>
        </w:rPr>
        <w:t xml:space="preserve">. 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369"/>
        <w:gridCol w:w="1984"/>
        <w:gridCol w:w="2752"/>
      </w:tblGrid>
      <w:tr w:rsidR="00D733FB" w:rsidRPr="00B17DBB" w14:paraId="2DA5B228" w14:textId="77777777" w:rsidTr="00981D4C">
        <w:trPr>
          <w:trHeight w:val="340"/>
          <w:jc w:val="center"/>
        </w:trPr>
        <w:tc>
          <w:tcPr>
            <w:tcW w:w="10260" w:type="dxa"/>
            <w:gridSpan w:val="4"/>
            <w:shd w:val="clear" w:color="auto" w:fill="808080" w:themeFill="background1" w:themeFillShade="80"/>
          </w:tcPr>
          <w:p w14:paraId="2F5010EA" w14:textId="08295E34" w:rsidR="00D733FB" w:rsidRPr="00D727B2" w:rsidRDefault="00A03DD5" w:rsidP="00981D4C">
            <w:pPr>
              <w:spacing w:before="0" w:after="0"/>
              <w:rPr>
                <w:b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Administrative i</w:t>
            </w:r>
            <w:r w:rsidR="00D733FB" w:rsidRPr="00D727B2">
              <w:rPr>
                <w:b/>
                <w:color w:val="FFFFFF" w:themeColor="background1"/>
                <w:szCs w:val="20"/>
              </w:rPr>
              <w:t>nformation</w:t>
            </w:r>
          </w:p>
        </w:tc>
      </w:tr>
      <w:tr w:rsidR="00D733FB" w:rsidRPr="00B17DBB" w14:paraId="1F28FAC1" w14:textId="77777777" w:rsidTr="00B1139D">
        <w:trPr>
          <w:trHeight w:val="340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48B07781" w14:textId="7F30FB54" w:rsidR="00D733FB" w:rsidRPr="00B17DBB" w:rsidRDefault="00D733FB" w:rsidP="00B1139D">
            <w:pPr>
              <w:spacing w:before="0" w:after="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Transit </w:t>
            </w:r>
            <w:r w:rsidR="00A03DD5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eam </w:t>
            </w:r>
            <w:r w:rsidR="00A03DD5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eader</w:t>
            </w:r>
          </w:p>
        </w:tc>
        <w:tc>
          <w:tcPr>
            <w:tcW w:w="3369" w:type="dxa"/>
          </w:tcPr>
          <w:p w14:paraId="34E57AF0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2AA1251" w14:textId="53933186" w:rsidR="00D733FB" w:rsidRPr="00DE6090" w:rsidRDefault="00A03DD5" w:rsidP="00981D4C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</w:t>
            </w:r>
            <w:r w:rsidR="00D733FB">
              <w:rPr>
                <w:b/>
                <w:sz w:val="20"/>
                <w:szCs w:val="20"/>
              </w:rPr>
              <w:t>nformation</w:t>
            </w:r>
          </w:p>
        </w:tc>
        <w:tc>
          <w:tcPr>
            <w:tcW w:w="2752" w:type="dxa"/>
          </w:tcPr>
          <w:p w14:paraId="318D920E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733FB" w:rsidRPr="00B17DBB" w14:paraId="35FF0C6D" w14:textId="77777777" w:rsidTr="00B1139D">
        <w:trPr>
          <w:trHeight w:val="340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02288586" w14:textId="0C1787E6" w:rsidR="00D733FB" w:rsidRDefault="00D733FB" w:rsidP="00B1139D">
            <w:pPr>
              <w:spacing w:before="0" w:after="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Sending </w:t>
            </w:r>
            <w:r w:rsidR="00A03DD5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eam </w:t>
            </w:r>
            <w:r w:rsidR="00A03DD5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eader</w:t>
            </w:r>
          </w:p>
        </w:tc>
        <w:tc>
          <w:tcPr>
            <w:tcW w:w="3369" w:type="dxa"/>
          </w:tcPr>
          <w:p w14:paraId="67971D20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B453E5A" w14:textId="16DB852A" w:rsidR="00D733FB" w:rsidRPr="00DE6090" w:rsidRDefault="00D733FB" w:rsidP="00B1139D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</w:t>
            </w:r>
            <w:r w:rsidR="00A03DD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nformation</w:t>
            </w:r>
          </w:p>
        </w:tc>
        <w:tc>
          <w:tcPr>
            <w:tcW w:w="2752" w:type="dxa"/>
          </w:tcPr>
          <w:p w14:paraId="1A75D87E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733FB" w:rsidRPr="00B17DBB" w14:paraId="4D54393B" w14:textId="77777777" w:rsidTr="00B1139D">
        <w:trPr>
          <w:trHeight w:val="340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14:paraId="148C8359" w14:textId="362F27B9" w:rsidR="00D733FB" w:rsidRDefault="00D733FB" w:rsidP="00B1139D">
            <w:pPr>
              <w:spacing w:before="0" w:after="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Receiving </w:t>
            </w:r>
            <w:r w:rsidR="00A03DD5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eam </w:t>
            </w:r>
            <w:r w:rsidR="00A03DD5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eader</w:t>
            </w:r>
          </w:p>
        </w:tc>
        <w:tc>
          <w:tcPr>
            <w:tcW w:w="3369" w:type="dxa"/>
          </w:tcPr>
          <w:p w14:paraId="6D97A753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DFB0B9E" w14:textId="2BD03F8B" w:rsidR="00D733FB" w:rsidRDefault="00D733FB" w:rsidP="00B1139D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</w:t>
            </w:r>
            <w:r w:rsidR="00A03DD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nformation</w:t>
            </w:r>
          </w:p>
        </w:tc>
        <w:tc>
          <w:tcPr>
            <w:tcW w:w="2752" w:type="dxa"/>
          </w:tcPr>
          <w:p w14:paraId="52F99EF7" w14:textId="77777777" w:rsidR="00D733FB" w:rsidRPr="00B17DBB" w:rsidRDefault="00D733FB" w:rsidP="00981D4C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33245B8F" w14:textId="77777777" w:rsidR="00D733FB" w:rsidRPr="002179FA" w:rsidRDefault="00D733FB" w:rsidP="00522C60">
      <w:pPr>
        <w:spacing w:before="0" w:after="0"/>
      </w:pPr>
    </w:p>
    <w:tbl>
      <w:tblPr>
        <w:tblStyle w:val="TableGrid"/>
        <w:tblW w:w="10353" w:type="dxa"/>
        <w:jc w:val="center"/>
        <w:tblLayout w:type="fixed"/>
        <w:tblLook w:val="0480" w:firstRow="0" w:lastRow="0" w:firstColumn="1" w:lastColumn="0" w:noHBand="0" w:noVBand="1"/>
      </w:tblPr>
      <w:tblGrid>
        <w:gridCol w:w="1554"/>
        <w:gridCol w:w="5665"/>
        <w:gridCol w:w="1566"/>
        <w:gridCol w:w="1568"/>
      </w:tblGrid>
      <w:tr w:rsidR="00B1139D" w:rsidRPr="002E6AFD" w14:paraId="55870FE3" w14:textId="77777777" w:rsidTr="008B31FE">
        <w:trPr>
          <w:trHeight w:val="229"/>
          <w:jc w:val="center"/>
        </w:trPr>
        <w:tc>
          <w:tcPr>
            <w:tcW w:w="7220" w:type="dxa"/>
            <w:gridSpan w:val="2"/>
            <w:tcBorders>
              <w:bottom w:val="single" w:sz="4" w:space="0" w:color="auto"/>
            </w:tcBorders>
            <w:shd w:val="clear" w:color="auto" w:fill="D4241F" w:themeFill="accent1"/>
            <w:vAlign w:val="center"/>
          </w:tcPr>
          <w:p w14:paraId="14D94F99" w14:textId="25757655" w:rsidR="00B1139D" w:rsidRPr="00723610" w:rsidRDefault="00B1139D" w:rsidP="00CB658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723610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="00A03DD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Checklist: During t</w:t>
            </w:r>
            <w:r w:rsidR="00CB658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ransport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4241F" w:themeFill="accent1"/>
            <w:vAlign w:val="center"/>
          </w:tcPr>
          <w:p w14:paraId="6FCF6178" w14:textId="77777777" w:rsidR="00B1139D" w:rsidRDefault="00B1139D" w:rsidP="0063122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72361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Indicate when completed</w:t>
            </w:r>
          </w:p>
          <w:p w14:paraId="01DB1DFA" w14:textId="77777777" w:rsidR="00B1139D" w:rsidRPr="00723610" w:rsidRDefault="00B1139D" w:rsidP="0063122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1139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(date, time)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4241F" w:themeFill="accent1"/>
            <w:vAlign w:val="center"/>
          </w:tcPr>
          <w:p w14:paraId="4E19AA27" w14:textId="77777777" w:rsidR="00B1139D" w:rsidRDefault="00B1139D" w:rsidP="0063122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Completed by </w:t>
            </w:r>
          </w:p>
          <w:p w14:paraId="49A18C10" w14:textId="77777777" w:rsidR="00B1139D" w:rsidRPr="00723610" w:rsidRDefault="00B1139D" w:rsidP="0063122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B1139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(initials)</w:t>
            </w:r>
          </w:p>
        </w:tc>
      </w:tr>
      <w:tr w:rsidR="00874A4E" w:rsidRPr="002E6AFD" w14:paraId="7FBD9D28" w14:textId="77777777" w:rsidTr="00D727B2">
        <w:trPr>
          <w:trHeight w:val="42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808080" w:themeFill="background1" w:themeFillShade="80"/>
          </w:tcPr>
          <w:p w14:paraId="39795BA5" w14:textId="38E2FF07" w:rsidR="00874A4E" w:rsidRPr="00522C60" w:rsidRDefault="00A03DD5" w:rsidP="00D727B2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Essential personal c</w:t>
            </w:r>
            <w:r w:rsidR="00C43EC1" w:rsidRPr="00522C6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are</w:t>
            </w:r>
          </w:p>
        </w:tc>
      </w:tr>
      <w:tr w:rsidR="00B1139D" w:rsidRPr="002E6AFD" w14:paraId="230EF990" w14:textId="77777777" w:rsidTr="008B31FE">
        <w:trPr>
          <w:trHeight w:val="47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30E08" w14:textId="77777777" w:rsidR="00B1139D" w:rsidRPr="00522C60" w:rsidRDefault="00B1139D" w:rsidP="00A03DD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C60">
              <w:rPr>
                <w:rFonts w:asciiTheme="minorHAnsi" w:hAnsiTheme="minorHAnsi" w:cstheme="minorHAnsi"/>
                <w:b/>
                <w:sz w:val="20"/>
                <w:szCs w:val="20"/>
              </w:rPr>
              <w:t>Food and water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F8D0A2C" w14:textId="233C6C39" w:rsidR="00B1139D" w:rsidRPr="0027090F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Ensure routine access to hydration and snacks.</w:t>
            </w:r>
            <w:r w:rsidR="00270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Suggestion: offer water every hour; offer food every 2-4 hours.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FD32" w14:textId="77777777" w:rsidR="00B1139D" w:rsidRPr="00F25B62" w:rsidRDefault="00B1139D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E62" w14:textId="77777777" w:rsidR="00B1139D" w:rsidRPr="00F25B62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1139D" w:rsidRPr="002E6AFD" w14:paraId="02E12D55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88D97D" w14:textId="77777777" w:rsidR="00B1139D" w:rsidRPr="00522C60" w:rsidRDefault="00B1139D" w:rsidP="00A03DD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C60">
              <w:rPr>
                <w:rFonts w:asciiTheme="minorHAnsi" w:hAnsiTheme="minorHAnsi" w:cstheme="minorHAnsi"/>
                <w:b/>
                <w:sz w:val="20"/>
                <w:szCs w:val="20"/>
              </w:rPr>
              <w:t>Toileting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CA0559A" w14:textId="348F1CD3" w:rsidR="00B1139D" w:rsidRPr="0027090F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Ensure routine access to use bathroom facilities</w:t>
            </w:r>
            <w:r w:rsidR="00941404" w:rsidRPr="002709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0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Suggestion: consider planning to stop every 2 hours or when possible.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B934" w14:textId="77777777" w:rsidR="00B1139D" w:rsidRPr="00F25B62" w:rsidRDefault="00B1139D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EBEF" w14:textId="77777777" w:rsidR="00B1139D" w:rsidRPr="00F25B62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1139D" w:rsidRPr="002E6AFD" w14:paraId="698CFAA7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94D2F3" w14:textId="77777777" w:rsidR="00B1139D" w:rsidRPr="00522C60" w:rsidRDefault="00B1139D" w:rsidP="00A03DD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C60">
              <w:rPr>
                <w:rFonts w:asciiTheme="minorHAnsi" w:hAnsiTheme="minorHAnsi" w:cstheme="minorHAnsi"/>
                <w:b/>
                <w:sz w:val="20"/>
                <w:szCs w:val="20"/>
              </w:rPr>
              <w:t>Repositioning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F6D692E" w14:textId="0A07776C" w:rsidR="00B1139D" w:rsidRPr="0027090F" w:rsidRDefault="0027090F" w:rsidP="00A03DD5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Reposition </w:t>
            </w:r>
            <w:r w:rsidR="00B1139D"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every 2 hours in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rder to prevent skin breakdown.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Suggestion: </w:t>
            </w:r>
            <w:r w:rsidR="00A03DD5">
              <w:rPr>
                <w:rFonts w:asciiTheme="minorHAnsi" w:hAnsiTheme="minorHAnsi" w:cstheme="minorHAnsi"/>
                <w:sz w:val="20"/>
                <w:szCs w:val="20"/>
              </w:rPr>
              <w:t xml:space="preserve">consider </w:t>
            </w:r>
            <w:r w:rsidR="00B1139D" w:rsidRPr="0027090F">
              <w:rPr>
                <w:rFonts w:asciiTheme="minorHAnsi" w:hAnsiTheme="minorHAnsi" w:cstheme="minorHAnsi"/>
                <w:sz w:val="20"/>
                <w:szCs w:val="20"/>
              </w:rPr>
              <w:t>ambulation break o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 w:rsidR="00A03DD5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pressure-relieving equipment.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D55" w14:textId="77777777" w:rsidR="00B1139D" w:rsidRPr="00F25B62" w:rsidRDefault="00B1139D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4A1" w14:textId="77777777" w:rsidR="00B1139D" w:rsidRPr="00F25B62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1139D" w:rsidRPr="002E6AFD" w14:paraId="752E4A80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78D486" w14:textId="77777777" w:rsidR="00B1139D" w:rsidRPr="00522C60" w:rsidRDefault="00B1139D" w:rsidP="00A03DD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C60">
              <w:rPr>
                <w:rFonts w:asciiTheme="minorHAnsi" w:hAnsiTheme="minorHAnsi" w:cstheme="minorHAnsi"/>
                <w:b/>
                <w:sz w:val="20"/>
                <w:szCs w:val="20"/>
              </w:rPr>
              <w:t>Mental health support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67DFC30" w14:textId="77777777" w:rsidR="00B1139D" w:rsidRPr="0027090F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Provide reassurance regularly and as needed.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794D" w14:textId="77777777" w:rsidR="00B1139D" w:rsidRPr="00F25B62" w:rsidRDefault="00B1139D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433" w14:textId="77777777" w:rsidR="00B1139D" w:rsidRPr="00F25B62" w:rsidRDefault="00B1139D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11579" w:rsidRPr="002E6AFD" w14:paraId="2189B0FF" w14:textId="77777777" w:rsidTr="00D727B2">
        <w:trPr>
          <w:trHeight w:val="42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ED16A0" w14:textId="298FEB9C" w:rsidR="00911579" w:rsidRPr="0027090F" w:rsidRDefault="00A03DD5" w:rsidP="00D727B2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Assessment and m</w:t>
            </w:r>
            <w:r w:rsidR="00547EDB" w:rsidRPr="0027090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edication</w:t>
            </w:r>
          </w:p>
        </w:tc>
      </w:tr>
      <w:tr w:rsidR="008B31FE" w:rsidRPr="002E6AFD" w14:paraId="7340EFFD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7FB4E" w14:textId="77777777" w:rsidR="008B31FE" w:rsidRPr="00522C60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C50C2EA" w14:textId="267C4A91" w:rsidR="008B31FE" w:rsidRPr="0027090F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Monitor for changes in </w:t>
            </w:r>
            <w:r w:rsidR="00A03DD5">
              <w:rPr>
                <w:rFonts w:asciiTheme="minorHAnsi" w:hAnsiTheme="minorHAnsi" w:cstheme="minorHAnsi"/>
                <w:sz w:val="20"/>
                <w:szCs w:val="20"/>
              </w:rPr>
              <w:t xml:space="preserve">patient/client/resident 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condition, including routine vital sign checks.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D43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436" w14:textId="49326639" w:rsidR="008B31FE" w:rsidRPr="00F25B62" w:rsidRDefault="008B31FE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33A11580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3BBD7" w14:textId="77777777" w:rsidR="008B31FE" w:rsidRPr="00522C60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Scheduled medications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A89F58E" w14:textId="7CD982D4" w:rsidR="008B31FE" w:rsidRPr="0027090F" w:rsidRDefault="008B31FE" w:rsidP="0061263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>Administer routinely scheduled medications during transit.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31B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93F" w14:textId="160DA46D" w:rsidR="008B31FE" w:rsidRPr="00F25B62" w:rsidRDefault="008B31FE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5579A866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2B182" w14:textId="77777777" w:rsidR="008B31FE" w:rsidRPr="00522C60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PRNs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920922E" w14:textId="11A60FF8" w:rsidR="008B31FE" w:rsidRDefault="008B31FE" w:rsidP="0061263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Assess hourly for pain, nausea, behavioural changes, and any other types of discomfort. Administer available PRN medication to ensure comfort.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C34D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344" w14:textId="77C8681B" w:rsidR="008B31FE" w:rsidRPr="00F25B62" w:rsidRDefault="008B31FE" w:rsidP="00522C60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35568B29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E42F2" w14:textId="77777777" w:rsidR="008B31FE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Oxygen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A9B1B59" w14:textId="2ABF4F4C" w:rsidR="008B31FE" w:rsidRDefault="008B31FE" w:rsidP="001D01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Check oxygen canisters every hour to ensure sufficient amount. If less than a quarter tank remaining, replace to a new canister.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A015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1293" w14:textId="68123F55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4F6E3182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5841A" w14:textId="77777777" w:rsidR="008B31FE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Documentation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BBFA" w14:textId="3B4CA230" w:rsidR="008B31FE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Ensure all medications administered are clearly documented in patient/client/resident’s chart.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5934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A31" w14:textId="405D0F64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E318E" w:rsidRPr="002E6AFD" w14:paraId="0823A31A" w14:textId="77777777" w:rsidTr="00D727B2">
        <w:trPr>
          <w:trHeight w:val="42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6E1B8C" w14:textId="77777777" w:rsidR="008E318E" w:rsidRPr="00522C60" w:rsidRDefault="00C43EC1" w:rsidP="00D727B2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522C60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Communication</w:t>
            </w:r>
          </w:p>
        </w:tc>
      </w:tr>
      <w:tr w:rsidR="008B31FE" w:rsidRPr="002E6AFD" w14:paraId="0609DE79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4DCBC" w14:textId="77777777" w:rsidR="008B31FE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Routine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C47A" w14:textId="6D2A922D" w:rsidR="008B31FE" w:rsidRDefault="008B31FE" w:rsidP="00B1139D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Give transportation update to receiving team including estimated time of arrival. </w:t>
            </w:r>
            <w:r w:rsidR="00A03DD5">
              <w:rPr>
                <w:rFonts w:asciiTheme="minorHAnsi" w:hAnsiTheme="minorHAnsi" w:cstheme="minorHAnsi"/>
                <w:sz w:val="20"/>
                <w:szCs w:val="20"/>
              </w:rPr>
              <w:t>Suggestion: identify</w:t>
            </w:r>
            <w:r w:rsidRPr="0027090F">
              <w:rPr>
                <w:rFonts w:asciiTheme="minorHAnsi" w:hAnsiTheme="minorHAnsi" w:cstheme="minorHAnsi"/>
                <w:sz w:val="20"/>
                <w:szCs w:val="20"/>
              </w:rPr>
              <w:t xml:space="preserve"> designated check-in points/times with known cell phone coverage.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6936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3DE1" w14:textId="1E8285D1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6262C7AE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873A4" w14:textId="77777777" w:rsidR="008B31FE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Urgent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072" w14:textId="1684EF62" w:rsidR="008B31FE" w:rsidRDefault="008B31FE" w:rsidP="00B1139D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Notify receiving and sending teams if any challenges arise during transportation (i.e. significant delays, changes in </w:t>
            </w:r>
            <w:r w:rsidR="00A03DD5">
              <w:rPr>
                <w:rFonts w:asciiTheme="minorHAnsi" w:hAnsiTheme="minorHAnsi" w:cstheme="minorHAnsi"/>
                <w:sz w:val="20"/>
                <w:szCs w:val="20"/>
              </w:rPr>
              <w:t>patient/client/resident condition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675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6566" w14:textId="43FDE464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FE" w:rsidRPr="002E6AFD" w14:paraId="64FB6582" w14:textId="77777777" w:rsidTr="008B31FE">
        <w:trPr>
          <w:trHeight w:val="4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933EF3" w14:textId="77777777" w:rsidR="008B31FE" w:rsidRDefault="008B31FE" w:rsidP="00A03DD5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External partners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07F" w14:textId="582AC322" w:rsidR="008B31FE" w:rsidRDefault="008B31FE" w:rsidP="00F53CA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Call 911 if any emergencies or events arise and impede the evacuation/transport (i.e. motor vehicle collision, washout, etc.).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6FE" w14:textId="77777777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3606" w14:textId="042CEAB5" w:rsidR="008B31FE" w:rsidRPr="00F25B62" w:rsidRDefault="008B31FE" w:rsidP="00522C6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B722A8F" w14:textId="77777777" w:rsidR="00AD3B17" w:rsidRPr="002E6AFD" w:rsidRDefault="00AD3B17">
      <w:pPr>
        <w:spacing w:before="0" w:after="0"/>
        <w:rPr>
          <w:rFonts w:asciiTheme="minorHAnsi" w:hAnsiTheme="minorHAnsi" w:cstheme="minorHAnsi"/>
        </w:rPr>
      </w:pPr>
    </w:p>
    <w:sectPr w:rsidR="00AD3B17" w:rsidRPr="002E6AFD" w:rsidSect="00D733F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992" w:bottom="244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455E" w14:textId="77777777" w:rsidR="007C0D01" w:rsidRDefault="007C0D01" w:rsidP="00A1761C">
      <w:pPr>
        <w:spacing w:before="0" w:after="0"/>
      </w:pPr>
      <w:r>
        <w:separator/>
      </w:r>
    </w:p>
  </w:endnote>
  <w:endnote w:type="continuationSeparator" w:id="0">
    <w:p w14:paraId="668BB888" w14:textId="77777777" w:rsidR="007C0D01" w:rsidRDefault="007C0D01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6352" w14:textId="77777777" w:rsidR="00D733FB" w:rsidRDefault="007C0D01" w:rsidP="00D73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120"/>
      <w:jc w:val="center"/>
      <w:rPr>
        <w:color w:val="000000"/>
      </w:rPr>
    </w:pPr>
    <w:r w:rsidRPr="007B79CB">
      <w:tab/>
    </w:r>
    <w:r w:rsidR="00F009E3">
      <w:rPr>
        <w:noProof/>
      </w:rPr>
      <w:pict w14:anchorId="43FBD270">
        <v:rect id="_x0000_i1026" alt="" style="width:376.2pt;height:.05pt;mso-width-percent:0;mso-height-percent:0;mso-width-percent:0;mso-height-percent:0" o:hralign="center" o:hrstd="t" o:hr="t" fillcolor="#a0a0a0" stroked="f"/>
      </w:pict>
    </w:r>
  </w:p>
  <w:p w14:paraId="34931EC0" w14:textId="30E4E7CD" w:rsidR="007C0D01" w:rsidRPr="00D733FB" w:rsidRDefault="00F009E3" w:rsidP="00D73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0"/>
      <w:jc w:val="center"/>
      <w:rPr>
        <w:color w:val="000000"/>
      </w:rPr>
    </w:pPr>
    <w:r>
      <w:t>April</w:t>
    </w:r>
    <w:r w:rsidR="0027090F">
      <w:t xml:space="preserve"> 202</w:t>
    </w:r>
    <w:r>
      <w:t>4</w:t>
    </w:r>
    <w:r w:rsidR="00D733FB">
      <w:rPr>
        <w:color w:val="000000"/>
      </w:rPr>
      <w:tab/>
    </w:r>
    <w:r>
      <w:rPr>
        <w:color w:val="000000"/>
      </w:rPr>
      <w:tab/>
    </w:r>
    <w:r w:rsidR="00D733FB">
      <w:rPr>
        <w:color w:val="000000"/>
      </w:rPr>
      <w:t xml:space="preserve">Page </w:t>
    </w:r>
    <w:r w:rsidR="00D733FB">
      <w:rPr>
        <w:color w:val="000000"/>
      </w:rPr>
      <w:fldChar w:fldCharType="begin"/>
    </w:r>
    <w:r w:rsidR="00D733FB">
      <w:rPr>
        <w:color w:val="000000"/>
      </w:rPr>
      <w:instrText>PAGE</w:instrText>
    </w:r>
    <w:r w:rsidR="00D733FB">
      <w:rPr>
        <w:color w:val="000000"/>
      </w:rPr>
      <w:fldChar w:fldCharType="separate"/>
    </w:r>
    <w:r w:rsidR="00F53CAF">
      <w:rPr>
        <w:noProof/>
        <w:color w:val="000000"/>
      </w:rPr>
      <w:t>1</w:t>
    </w:r>
    <w:r w:rsidR="00D733FB">
      <w:rPr>
        <w:color w:val="000000"/>
      </w:rPr>
      <w:fldChar w:fldCharType="end"/>
    </w:r>
    <w:r w:rsidR="00D733FB">
      <w:rPr>
        <w:color w:val="000000"/>
      </w:rPr>
      <w:t xml:space="preserve"> of </w:t>
    </w:r>
    <w:r w:rsidR="00D733FB">
      <w:rPr>
        <w:color w:val="000000"/>
      </w:rPr>
      <w:fldChar w:fldCharType="begin"/>
    </w:r>
    <w:r w:rsidR="00D733FB">
      <w:rPr>
        <w:color w:val="000000"/>
      </w:rPr>
      <w:instrText>NUMPAGES</w:instrText>
    </w:r>
    <w:r w:rsidR="00D733FB">
      <w:rPr>
        <w:color w:val="000000"/>
      </w:rPr>
      <w:fldChar w:fldCharType="separate"/>
    </w:r>
    <w:r w:rsidR="00F53CAF">
      <w:rPr>
        <w:noProof/>
        <w:color w:val="000000"/>
      </w:rPr>
      <w:t>1</w:t>
    </w:r>
    <w:r w:rsidR="00D733FB">
      <w:rPr>
        <w:color w:val="000000"/>
      </w:rPr>
      <w:fldChar w:fldCharType="end"/>
    </w:r>
    <w:r w:rsidR="00D733FB"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0439" w14:textId="77777777" w:rsidR="007C0D01" w:rsidRPr="007B79CB" w:rsidRDefault="00F009E3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4F21C1FA">
        <v:rect id="_x0000_i1028" style="width:468pt;height:2pt" o:hralign="center" o:hrstd="t" o:hrnoshade="t" o:hr="t" fillcolor="#758089 [3205]" stroked="f"/>
      </w:pict>
    </w:r>
  </w:p>
  <w:p w14:paraId="3AA9EC7A" w14:textId="77777777" w:rsidR="007C0D01" w:rsidRPr="007B79CB" w:rsidRDefault="007C0D01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5D1B8017" wp14:editId="030DDE42">
          <wp:extent cx="5712460" cy="359410"/>
          <wp:effectExtent l="0" t="0" r="254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09E3">
      <w:rPr>
        <w:rStyle w:val="Heading1Char"/>
        <w:sz w:val="22"/>
        <w:szCs w:val="22"/>
      </w:rPr>
      <w:pict w14:anchorId="46142CAB">
        <v:rect id="_x0000_i1029" style="width:468pt;height:2pt" o:hralign="center" o:hrstd="t" o:hrnoshade="t" o:hr="t" fillcolor="#758089 [3205]" stroked="f"/>
      </w:pict>
    </w:r>
  </w:p>
  <w:p w14:paraId="23E1E222" w14:textId="77777777" w:rsidR="007C0D01" w:rsidRPr="008551EE" w:rsidRDefault="00F009E3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7C0D01">
          <w:t>September 2017</w:t>
        </w:r>
      </w:sdtContent>
    </w:sdt>
    <w:r w:rsidR="007C0D01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C0D01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7C0D01" w:rsidRPr="007B79CB">
              <w:tab/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="007C0D01" w:rsidRPr="007B79CB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445" w14:textId="77777777" w:rsidR="007C0D01" w:rsidRDefault="007C0D01" w:rsidP="00A1761C">
      <w:pPr>
        <w:spacing w:before="0" w:after="0"/>
      </w:pPr>
      <w:r>
        <w:separator/>
      </w:r>
    </w:p>
  </w:footnote>
  <w:footnote w:type="continuationSeparator" w:id="0">
    <w:p w14:paraId="7B83E070" w14:textId="77777777" w:rsidR="007C0D01" w:rsidRDefault="007C0D01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CF7D" w14:textId="4B28CCA5" w:rsidR="00D733FB" w:rsidRDefault="00CB658F" w:rsidP="00F009E3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firstLine="6480"/>
      <w:rPr>
        <w:b/>
        <w:sz w:val="32"/>
        <w:szCs w:val="32"/>
      </w:rPr>
    </w:pPr>
    <w:r>
      <w:rPr>
        <w:b/>
        <w:sz w:val="32"/>
        <w:szCs w:val="32"/>
      </w:rPr>
      <w:t>Checklist: During t</w:t>
    </w:r>
    <w:r w:rsidR="0027090F">
      <w:rPr>
        <w:b/>
        <w:sz w:val="32"/>
        <w:szCs w:val="32"/>
      </w:rPr>
      <w:t>ransport</w:t>
    </w:r>
  </w:p>
  <w:p w14:paraId="54A4E53F" w14:textId="5171C3E0" w:rsidR="00D733FB" w:rsidRDefault="0027090F" w:rsidP="00D733FB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3402"/>
      <w:jc w:val="right"/>
      <w:rPr>
        <w:b/>
        <w:sz w:val="32"/>
        <w:szCs w:val="32"/>
      </w:rPr>
    </w:pPr>
    <w:r>
      <w:rPr>
        <w:sz w:val="32"/>
        <w:szCs w:val="32"/>
      </w:rPr>
      <w:t>Inter- and Intra-Health Authority Relocation</w:t>
    </w:r>
  </w:p>
  <w:p w14:paraId="54FB7EDF" w14:textId="77777777" w:rsidR="007C0D01" w:rsidRPr="00D733FB" w:rsidRDefault="00F009E3" w:rsidP="00D733FB">
    <w:pPr>
      <w:spacing w:before="0" w:after="0"/>
      <w:rPr>
        <w:rStyle w:val="Heading1Char"/>
        <w:rFonts w:ascii="Arial" w:eastAsia="Arial" w:hAnsi="Arial" w:cs="Arial"/>
        <w:bCs w:val="0"/>
        <w:sz w:val="8"/>
        <w:szCs w:val="8"/>
      </w:rPr>
    </w:pPr>
    <w:r>
      <w:rPr>
        <w:noProof/>
      </w:rPr>
      <w:pict w14:anchorId="5AA69700">
        <v:rect id="_x0000_i1025" alt="" style="width:370.6pt;height:.05pt;mso-width-percent:0;mso-height-percent:0;mso-width-percent:0;mso-height-percent:0" o:hralign="center" o:hrstd="t" o:hr="t" fillcolor="#a0a0a0" stroked="f"/>
      </w:pict>
    </w:r>
    <w:sdt>
      <w:sdtPr>
        <w:rPr>
          <w:rFonts w:asciiTheme="minorHAnsi" w:hAnsiTheme="minorHAnsi" w:cstheme="minorHAnsi"/>
          <w:sz w:val="28"/>
        </w:rPr>
        <w:alias w:val="Title"/>
        <w:tag w:val=""/>
        <w:id w:val="2093506615"/>
        <w:lock w:val="sd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3FB">
          <w:rPr>
            <w:rFonts w:asciiTheme="minorHAnsi" w:hAnsiTheme="minorHAnsi" w:cstheme="minorHAnsi"/>
            <w:sz w:val="28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1245" w14:textId="77777777" w:rsidR="007C0D01" w:rsidRDefault="007C0D01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2EC4DAB2" wp14:editId="5106A77E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D733FB">
          <w:rPr>
            <w:rStyle w:val="Heading1Char"/>
          </w:rPr>
          <w:t xml:space="preserve">     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7DF2C3E5" w14:textId="77777777" w:rsidR="007C0D01" w:rsidRPr="00A84ADD" w:rsidRDefault="007C0D01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65521882" w14:textId="77777777" w:rsidR="007C0D01" w:rsidRPr="00883039" w:rsidRDefault="00F009E3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07547BE5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1AE"/>
    <w:multiLevelType w:val="hybridMultilevel"/>
    <w:tmpl w:val="6FA695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6DE"/>
    <w:multiLevelType w:val="hybridMultilevel"/>
    <w:tmpl w:val="43125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156"/>
    <w:multiLevelType w:val="hybridMultilevel"/>
    <w:tmpl w:val="30CEB3E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C1A156E"/>
    <w:multiLevelType w:val="hybridMultilevel"/>
    <w:tmpl w:val="C4F0C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DEC"/>
    <w:multiLevelType w:val="hybridMultilevel"/>
    <w:tmpl w:val="891460C4"/>
    <w:lvl w:ilvl="0" w:tplc="9E8C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672C"/>
    <w:multiLevelType w:val="hybridMultilevel"/>
    <w:tmpl w:val="A40C11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DC3"/>
    <w:multiLevelType w:val="hybridMultilevel"/>
    <w:tmpl w:val="68806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355EA"/>
    <w:multiLevelType w:val="hybridMultilevel"/>
    <w:tmpl w:val="71E01B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A1149"/>
    <w:multiLevelType w:val="hybridMultilevel"/>
    <w:tmpl w:val="9A7047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207CB"/>
    <w:multiLevelType w:val="hybridMultilevel"/>
    <w:tmpl w:val="F538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E519BF"/>
    <w:multiLevelType w:val="hybridMultilevel"/>
    <w:tmpl w:val="E85A5D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634320">
    <w:abstractNumId w:val="4"/>
  </w:num>
  <w:num w:numId="2" w16cid:durableId="1164586361">
    <w:abstractNumId w:val="0"/>
  </w:num>
  <w:num w:numId="3" w16cid:durableId="681669429">
    <w:abstractNumId w:val="8"/>
  </w:num>
  <w:num w:numId="4" w16cid:durableId="1104497010">
    <w:abstractNumId w:val="6"/>
  </w:num>
  <w:num w:numId="5" w16cid:durableId="59328450">
    <w:abstractNumId w:val="10"/>
  </w:num>
  <w:num w:numId="6" w16cid:durableId="1897088917">
    <w:abstractNumId w:val="2"/>
  </w:num>
  <w:num w:numId="7" w16cid:durableId="865871100">
    <w:abstractNumId w:val="1"/>
  </w:num>
  <w:num w:numId="8" w16cid:durableId="1131559794">
    <w:abstractNumId w:val="7"/>
  </w:num>
  <w:num w:numId="9" w16cid:durableId="1602645612">
    <w:abstractNumId w:val="5"/>
  </w:num>
  <w:num w:numId="10" w16cid:durableId="658192403">
    <w:abstractNumId w:val="9"/>
  </w:num>
  <w:num w:numId="11" w16cid:durableId="155701395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932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6683"/>
    <w:rsid w:val="0000718D"/>
    <w:rsid w:val="00007876"/>
    <w:rsid w:val="00007FFA"/>
    <w:rsid w:val="00014022"/>
    <w:rsid w:val="00015D9C"/>
    <w:rsid w:val="000162C0"/>
    <w:rsid w:val="00016B4C"/>
    <w:rsid w:val="000170D8"/>
    <w:rsid w:val="00017FA8"/>
    <w:rsid w:val="00020B22"/>
    <w:rsid w:val="0002307C"/>
    <w:rsid w:val="00024215"/>
    <w:rsid w:val="00024EEF"/>
    <w:rsid w:val="00027463"/>
    <w:rsid w:val="00030F9C"/>
    <w:rsid w:val="00033468"/>
    <w:rsid w:val="00033820"/>
    <w:rsid w:val="00034A53"/>
    <w:rsid w:val="0003515C"/>
    <w:rsid w:val="00036A1A"/>
    <w:rsid w:val="00041858"/>
    <w:rsid w:val="00041E21"/>
    <w:rsid w:val="0004305C"/>
    <w:rsid w:val="0004711A"/>
    <w:rsid w:val="00051306"/>
    <w:rsid w:val="00061FEC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6CE7"/>
    <w:rsid w:val="000779F1"/>
    <w:rsid w:val="0008163C"/>
    <w:rsid w:val="00083819"/>
    <w:rsid w:val="000846E2"/>
    <w:rsid w:val="00085DAC"/>
    <w:rsid w:val="00086CD0"/>
    <w:rsid w:val="00091FDC"/>
    <w:rsid w:val="000938B7"/>
    <w:rsid w:val="0009494D"/>
    <w:rsid w:val="0009509B"/>
    <w:rsid w:val="00097579"/>
    <w:rsid w:val="000A294B"/>
    <w:rsid w:val="000A42B6"/>
    <w:rsid w:val="000A65ED"/>
    <w:rsid w:val="000A690C"/>
    <w:rsid w:val="000B0301"/>
    <w:rsid w:val="000B4371"/>
    <w:rsid w:val="000B5872"/>
    <w:rsid w:val="000B6BB6"/>
    <w:rsid w:val="000C0572"/>
    <w:rsid w:val="000C0752"/>
    <w:rsid w:val="000C20F0"/>
    <w:rsid w:val="000C2E8D"/>
    <w:rsid w:val="000C358E"/>
    <w:rsid w:val="000C4059"/>
    <w:rsid w:val="000C65E5"/>
    <w:rsid w:val="000C7767"/>
    <w:rsid w:val="000C7E61"/>
    <w:rsid w:val="000D3DF5"/>
    <w:rsid w:val="000D49EC"/>
    <w:rsid w:val="000D4EF3"/>
    <w:rsid w:val="000D7C2D"/>
    <w:rsid w:val="000E0A74"/>
    <w:rsid w:val="000E0B7F"/>
    <w:rsid w:val="000E2245"/>
    <w:rsid w:val="000E519B"/>
    <w:rsid w:val="000E7B13"/>
    <w:rsid w:val="000F1E60"/>
    <w:rsid w:val="000F295C"/>
    <w:rsid w:val="000F33AF"/>
    <w:rsid w:val="000F35FC"/>
    <w:rsid w:val="000F3DB3"/>
    <w:rsid w:val="000F747E"/>
    <w:rsid w:val="001002A1"/>
    <w:rsid w:val="00101644"/>
    <w:rsid w:val="00101B3F"/>
    <w:rsid w:val="00101FFB"/>
    <w:rsid w:val="0010232E"/>
    <w:rsid w:val="001036E4"/>
    <w:rsid w:val="00111D70"/>
    <w:rsid w:val="00112B1F"/>
    <w:rsid w:val="00113FFB"/>
    <w:rsid w:val="00114288"/>
    <w:rsid w:val="00114FCA"/>
    <w:rsid w:val="00122F5C"/>
    <w:rsid w:val="00126A61"/>
    <w:rsid w:val="001361F1"/>
    <w:rsid w:val="00136DF9"/>
    <w:rsid w:val="00137DE7"/>
    <w:rsid w:val="001438C3"/>
    <w:rsid w:val="00143B61"/>
    <w:rsid w:val="00144047"/>
    <w:rsid w:val="00144ACC"/>
    <w:rsid w:val="00144FE1"/>
    <w:rsid w:val="0014630F"/>
    <w:rsid w:val="00151DC2"/>
    <w:rsid w:val="00155585"/>
    <w:rsid w:val="00155E7C"/>
    <w:rsid w:val="00160C45"/>
    <w:rsid w:val="001649CF"/>
    <w:rsid w:val="0016574C"/>
    <w:rsid w:val="001658C9"/>
    <w:rsid w:val="0016691A"/>
    <w:rsid w:val="001710E1"/>
    <w:rsid w:val="00174176"/>
    <w:rsid w:val="00176E64"/>
    <w:rsid w:val="00177E2A"/>
    <w:rsid w:val="0018079A"/>
    <w:rsid w:val="001813DB"/>
    <w:rsid w:val="001838EE"/>
    <w:rsid w:val="00183E5C"/>
    <w:rsid w:val="00193030"/>
    <w:rsid w:val="0019646C"/>
    <w:rsid w:val="0019666E"/>
    <w:rsid w:val="00197664"/>
    <w:rsid w:val="00197EA0"/>
    <w:rsid w:val="001A0129"/>
    <w:rsid w:val="001A2758"/>
    <w:rsid w:val="001A386F"/>
    <w:rsid w:val="001A3E5D"/>
    <w:rsid w:val="001A66C7"/>
    <w:rsid w:val="001A7C81"/>
    <w:rsid w:val="001A7F26"/>
    <w:rsid w:val="001B43A8"/>
    <w:rsid w:val="001C03A4"/>
    <w:rsid w:val="001C0588"/>
    <w:rsid w:val="001C16A6"/>
    <w:rsid w:val="001C408A"/>
    <w:rsid w:val="001C612A"/>
    <w:rsid w:val="001C6E5E"/>
    <w:rsid w:val="001C7F9B"/>
    <w:rsid w:val="001D01FF"/>
    <w:rsid w:val="001D1DC9"/>
    <w:rsid w:val="001D1EEE"/>
    <w:rsid w:val="001D22F9"/>
    <w:rsid w:val="001D3A5B"/>
    <w:rsid w:val="001D7FA9"/>
    <w:rsid w:val="001E1DC1"/>
    <w:rsid w:val="001E2D7A"/>
    <w:rsid w:val="001E3F64"/>
    <w:rsid w:val="001E54C7"/>
    <w:rsid w:val="001F1469"/>
    <w:rsid w:val="001F7874"/>
    <w:rsid w:val="002007F7"/>
    <w:rsid w:val="002012FC"/>
    <w:rsid w:val="002035C9"/>
    <w:rsid w:val="00203C6A"/>
    <w:rsid w:val="00206317"/>
    <w:rsid w:val="0020705D"/>
    <w:rsid w:val="002106AD"/>
    <w:rsid w:val="00211693"/>
    <w:rsid w:val="00214442"/>
    <w:rsid w:val="0021560F"/>
    <w:rsid w:val="00215737"/>
    <w:rsid w:val="00215D64"/>
    <w:rsid w:val="002179FA"/>
    <w:rsid w:val="002207EF"/>
    <w:rsid w:val="00224180"/>
    <w:rsid w:val="00224631"/>
    <w:rsid w:val="00224C69"/>
    <w:rsid w:val="002256BE"/>
    <w:rsid w:val="00226E17"/>
    <w:rsid w:val="00230012"/>
    <w:rsid w:val="00232501"/>
    <w:rsid w:val="00232D1D"/>
    <w:rsid w:val="00234011"/>
    <w:rsid w:val="002343FC"/>
    <w:rsid w:val="002360A9"/>
    <w:rsid w:val="0023754F"/>
    <w:rsid w:val="002376A6"/>
    <w:rsid w:val="002400A2"/>
    <w:rsid w:val="0024117B"/>
    <w:rsid w:val="002425FF"/>
    <w:rsid w:val="00242B74"/>
    <w:rsid w:val="00244BE1"/>
    <w:rsid w:val="00250B5B"/>
    <w:rsid w:val="002538CB"/>
    <w:rsid w:val="0025535E"/>
    <w:rsid w:val="002563A7"/>
    <w:rsid w:val="0026009A"/>
    <w:rsid w:val="002602B6"/>
    <w:rsid w:val="002618A3"/>
    <w:rsid w:val="00261EF1"/>
    <w:rsid w:val="002620C6"/>
    <w:rsid w:val="00262E72"/>
    <w:rsid w:val="0026313D"/>
    <w:rsid w:val="00266C1D"/>
    <w:rsid w:val="0027090F"/>
    <w:rsid w:val="00275E48"/>
    <w:rsid w:val="00276986"/>
    <w:rsid w:val="00277E15"/>
    <w:rsid w:val="0028179D"/>
    <w:rsid w:val="00283B97"/>
    <w:rsid w:val="0029295D"/>
    <w:rsid w:val="00293177"/>
    <w:rsid w:val="002940BD"/>
    <w:rsid w:val="00295742"/>
    <w:rsid w:val="00297DD3"/>
    <w:rsid w:val="002A02B5"/>
    <w:rsid w:val="002A2358"/>
    <w:rsid w:val="002A2C73"/>
    <w:rsid w:val="002A300F"/>
    <w:rsid w:val="002A727F"/>
    <w:rsid w:val="002B1D81"/>
    <w:rsid w:val="002B29C4"/>
    <w:rsid w:val="002B2DB9"/>
    <w:rsid w:val="002B2F98"/>
    <w:rsid w:val="002B35C2"/>
    <w:rsid w:val="002B74B2"/>
    <w:rsid w:val="002B7708"/>
    <w:rsid w:val="002B7E45"/>
    <w:rsid w:val="002C190D"/>
    <w:rsid w:val="002C2772"/>
    <w:rsid w:val="002C3551"/>
    <w:rsid w:val="002C3B41"/>
    <w:rsid w:val="002C519D"/>
    <w:rsid w:val="002C5CC9"/>
    <w:rsid w:val="002D2C9B"/>
    <w:rsid w:val="002D3891"/>
    <w:rsid w:val="002D509D"/>
    <w:rsid w:val="002D6089"/>
    <w:rsid w:val="002D799A"/>
    <w:rsid w:val="002E0437"/>
    <w:rsid w:val="002E0901"/>
    <w:rsid w:val="002E1F64"/>
    <w:rsid w:val="002E38B3"/>
    <w:rsid w:val="002E4A4E"/>
    <w:rsid w:val="002E6555"/>
    <w:rsid w:val="002E6AFD"/>
    <w:rsid w:val="002E7914"/>
    <w:rsid w:val="002F0B41"/>
    <w:rsid w:val="002F14C2"/>
    <w:rsid w:val="002F184E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0660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D0C"/>
    <w:rsid w:val="0033678C"/>
    <w:rsid w:val="003415E7"/>
    <w:rsid w:val="00341A6B"/>
    <w:rsid w:val="00343B0F"/>
    <w:rsid w:val="003448D6"/>
    <w:rsid w:val="003457F0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70096"/>
    <w:rsid w:val="00374E9E"/>
    <w:rsid w:val="0037504D"/>
    <w:rsid w:val="00375586"/>
    <w:rsid w:val="0038047F"/>
    <w:rsid w:val="0038078E"/>
    <w:rsid w:val="003843A1"/>
    <w:rsid w:val="003863C9"/>
    <w:rsid w:val="00386B6F"/>
    <w:rsid w:val="00387A71"/>
    <w:rsid w:val="00390347"/>
    <w:rsid w:val="00390AB5"/>
    <w:rsid w:val="00391C5F"/>
    <w:rsid w:val="00392B44"/>
    <w:rsid w:val="00395AF7"/>
    <w:rsid w:val="003962D1"/>
    <w:rsid w:val="0039633D"/>
    <w:rsid w:val="003963D6"/>
    <w:rsid w:val="003A0E2B"/>
    <w:rsid w:val="003A3CBD"/>
    <w:rsid w:val="003B0261"/>
    <w:rsid w:val="003B080E"/>
    <w:rsid w:val="003B104D"/>
    <w:rsid w:val="003B1F4E"/>
    <w:rsid w:val="003B205C"/>
    <w:rsid w:val="003B294C"/>
    <w:rsid w:val="003B4FF5"/>
    <w:rsid w:val="003B6995"/>
    <w:rsid w:val="003B7133"/>
    <w:rsid w:val="003C72BF"/>
    <w:rsid w:val="003D2CD9"/>
    <w:rsid w:val="003D383E"/>
    <w:rsid w:val="003D4D10"/>
    <w:rsid w:val="003D4DD1"/>
    <w:rsid w:val="003E232E"/>
    <w:rsid w:val="003E30F4"/>
    <w:rsid w:val="003E4240"/>
    <w:rsid w:val="003E5823"/>
    <w:rsid w:val="003F145C"/>
    <w:rsid w:val="003F306A"/>
    <w:rsid w:val="003F4665"/>
    <w:rsid w:val="003F7FAF"/>
    <w:rsid w:val="004026EA"/>
    <w:rsid w:val="0040656F"/>
    <w:rsid w:val="0040708A"/>
    <w:rsid w:val="00410424"/>
    <w:rsid w:val="00412C87"/>
    <w:rsid w:val="00413423"/>
    <w:rsid w:val="0041430E"/>
    <w:rsid w:val="0041485C"/>
    <w:rsid w:val="0041543C"/>
    <w:rsid w:val="00415460"/>
    <w:rsid w:val="00416656"/>
    <w:rsid w:val="00416ACD"/>
    <w:rsid w:val="00416C37"/>
    <w:rsid w:val="004176F8"/>
    <w:rsid w:val="00421855"/>
    <w:rsid w:val="00421C80"/>
    <w:rsid w:val="00422433"/>
    <w:rsid w:val="00422A0B"/>
    <w:rsid w:val="004239D4"/>
    <w:rsid w:val="004243D5"/>
    <w:rsid w:val="00426D85"/>
    <w:rsid w:val="00430678"/>
    <w:rsid w:val="00431DAB"/>
    <w:rsid w:val="00436330"/>
    <w:rsid w:val="004363A2"/>
    <w:rsid w:val="00437554"/>
    <w:rsid w:val="00442B9E"/>
    <w:rsid w:val="00444242"/>
    <w:rsid w:val="0044711D"/>
    <w:rsid w:val="00451B72"/>
    <w:rsid w:val="0045660A"/>
    <w:rsid w:val="00456879"/>
    <w:rsid w:val="00461E9B"/>
    <w:rsid w:val="00463A78"/>
    <w:rsid w:val="0046521E"/>
    <w:rsid w:val="00465CC3"/>
    <w:rsid w:val="004665A9"/>
    <w:rsid w:val="0047050B"/>
    <w:rsid w:val="00470CF2"/>
    <w:rsid w:val="00472A8D"/>
    <w:rsid w:val="004747D6"/>
    <w:rsid w:val="00477041"/>
    <w:rsid w:val="00481410"/>
    <w:rsid w:val="00485AA4"/>
    <w:rsid w:val="0048675D"/>
    <w:rsid w:val="004903D6"/>
    <w:rsid w:val="00491828"/>
    <w:rsid w:val="00491E57"/>
    <w:rsid w:val="0049653E"/>
    <w:rsid w:val="00497FC0"/>
    <w:rsid w:val="004A08C7"/>
    <w:rsid w:val="004A12BA"/>
    <w:rsid w:val="004A1DD0"/>
    <w:rsid w:val="004A23FC"/>
    <w:rsid w:val="004A3E74"/>
    <w:rsid w:val="004A43AE"/>
    <w:rsid w:val="004A5289"/>
    <w:rsid w:val="004A7CB1"/>
    <w:rsid w:val="004B1B21"/>
    <w:rsid w:val="004B2464"/>
    <w:rsid w:val="004B2A3E"/>
    <w:rsid w:val="004B3174"/>
    <w:rsid w:val="004B3D09"/>
    <w:rsid w:val="004B4710"/>
    <w:rsid w:val="004B5618"/>
    <w:rsid w:val="004C0EB9"/>
    <w:rsid w:val="004C35A7"/>
    <w:rsid w:val="004C38FF"/>
    <w:rsid w:val="004C3B6B"/>
    <w:rsid w:val="004C530C"/>
    <w:rsid w:val="004C5371"/>
    <w:rsid w:val="004C60FA"/>
    <w:rsid w:val="004D032D"/>
    <w:rsid w:val="004D0959"/>
    <w:rsid w:val="004D12BD"/>
    <w:rsid w:val="004D5E99"/>
    <w:rsid w:val="004E231A"/>
    <w:rsid w:val="004E5D03"/>
    <w:rsid w:val="004E7591"/>
    <w:rsid w:val="004E763A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3FA4"/>
    <w:rsid w:val="00507290"/>
    <w:rsid w:val="00510EFD"/>
    <w:rsid w:val="0051741D"/>
    <w:rsid w:val="0052242D"/>
    <w:rsid w:val="00522C02"/>
    <w:rsid w:val="00522C60"/>
    <w:rsid w:val="005230AC"/>
    <w:rsid w:val="00524536"/>
    <w:rsid w:val="00525258"/>
    <w:rsid w:val="0053035D"/>
    <w:rsid w:val="00530F28"/>
    <w:rsid w:val="00531A49"/>
    <w:rsid w:val="005336BB"/>
    <w:rsid w:val="00533DEC"/>
    <w:rsid w:val="00536136"/>
    <w:rsid w:val="00537A7F"/>
    <w:rsid w:val="005425A8"/>
    <w:rsid w:val="00542CCC"/>
    <w:rsid w:val="00545465"/>
    <w:rsid w:val="00546E72"/>
    <w:rsid w:val="005471C4"/>
    <w:rsid w:val="00547720"/>
    <w:rsid w:val="00547EDB"/>
    <w:rsid w:val="005506A9"/>
    <w:rsid w:val="005520A9"/>
    <w:rsid w:val="00552480"/>
    <w:rsid w:val="00553E7D"/>
    <w:rsid w:val="00554889"/>
    <w:rsid w:val="00555CDB"/>
    <w:rsid w:val="0055637E"/>
    <w:rsid w:val="0055698E"/>
    <w:rsid w:val="00563692"/>
    <w:rsid w:val="005638BB"/>
    <w:rsid w:val="00563908"/>
    <w:rsid w:val="005644DC"/>
    <w:rsid w:val="0056597E"/>
    <w:rsid w:val="005663A8"/>
    <w:rsid w:val="00572EB1"/>
    <w:rsid w:val="00573A2A"/>
    <w:rsid w:val="00576E7A"/>
    <w:rsid w:val="005803E5"/>
    <w:rsid w:val="00580495"/>
    <w:rsid w:val="005806C7"/>
    <w:rsid w:val="00582C44"/>
    <w:rsid w:val="00586D9A"/>
    <w:rsid w:val="00590A8A"/>
    <w:rsid w:val="005910BF"/>
    <w:rsid w:val="0059205F"/>
    <w:rsid w:val="0059396E"/>
    <w:rsid w:val="00594488"/>
    <w:rsid w:val="00594FB1"/>
    <w:rsid w:val="005951A5"/>
    <w:rsid w:val="00595999"/>
    <w:rsid w:val="0059658F"/>
    <w:rsid w:val="00596B19"/>
    <w:rsid w:val="00596D76"/>
    <w:rsid w:val="00597692"/>
    <w:rsid w:val="005A065F"/>
    <w:rsid w:val="005A0AB4"/>
    <w:rsid w:val="005A10EC"/>
    <w:rsid w:val="005A1C95"/>
    <w:rsid w:val="005A1DF1"/>
    <w:rsid w:val="005A3147"/>
    <w:rsid w:val="005A5763"/>
    <w:rsid w:val="005A6687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4C3"/>
    <w:rsid w:val="005C26B3"/>
    <w:rsid w:val="005C3B28"/>
    <w:rsid w:val="005C5304"/>
    <w:rsid w:val="005C616E"/>
    <w:rsid w:val="005D376F"/>
    <w:rsid w:val="005D714A"/>
    <w:rsid w:val="005D74CD"/>
    <w:rsid w:val="005D7BC1"/>
    <w:rsid w:val="005E4E1B"/>
    <w:rsid w:val="005E640F"/>
    <w:rsid w:val="005F024C"/>
    <w:rsid w:val="005F6951"/>
    <w:rsid w:val="00603C76"/>
    <w:rsid w:val="00606553"/>
    <w:rsid w:val="00606679"/>
    <w:rsid w:val="006068FC"/>
    <w:rsid w:val="0061070F"/>
    <w:rsid w:val="00612631"/>
    <w:rsid w:val="00613137"/>
    <w:rsid w:val="006143F5"/>
    <w:rsid w:val="00614A5B"/>
    <w:rsid w:val="00614DF0"/>
    <w:rsid w:val="00614E91"/>
    <w:rsid w:val="006172B8"/>
    <w:rsid w:val="006175BE"/>
    <w:rsid w:val="00622FC1"/>
    <w:rsid w:val="006231BA"/>
    <w:rsid w:val="00625805"/>
    <w:rsid w:val="00630B50"/>
    <w:rsid w:val="0063122D"/>
    <w:rsid w:val="0063299D"/>
    <w:rsid w:val="006337D1"/>
    <w:rsid w:val="00633E03"/>
    <w:rsid w:val="00634E6E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26C7"/>
    <w:rsid w:val="00653EFB"/>
    <w:rsid w:val="0065408E"/>
    <w:rsid w:val="006541E1"/>
    <w:rsid w:val="006548B9"/>
    <w:rsid w:val="00655858"/>
    <w:rsid w:val="00655D42"/>
    <w:rsid w:val="00656400"/>
    <w:rsid w:val="0066029C"/>
    <w:rsid w:val="0066092E"/>
    <w:rsid w:val="00661AD9"/>
    <w:rsid w:val="00663932"/>
    <w:rsid w:val="00664B5A"/>
    <w:rsid w:val="00665823"/>
    <w:rsid w:val="00665C3E"/>
    <w:rsid w:val="00666291"/>
    <w:rsid w:val="00666AC7"/>
    <w:rsid w:val="00671152"/>
    <w:rsid w:val="006714C3"/>
    <w:rsid w:val="00671AA0"/>
    <w:rsid w:val="00677DBF"/>
    <w:rsid w:val="00681D06"/>
    <w:rsid w:val="006825AC"/>
    <w:rsid w:val="00682D17"/>
    <w:rsid w:val="00683887"/>
    <w:rsid w:val="0068444C"/>
    <w:rsid w:val="00684F4F"/>
    <w:rsid w:val="006921C9"/>
    <w:rsid w:val="006922B1"/>
    <w:rsid w:val="006A04A7"/>
    <w:rsid w:val="006A2922"/>
    <w:rsid w:val="006A46FC"/>
    <w:rsid w:val="006A4CC6"/>
    <w:rsid w:val="006A5DAF"/>
    <w:rsid w:val="006B03BA"/>
    <w:rsid w:val="006B145E"/>
    <w:rsid w:val="006B1BCE"/>
    <w:rsid w:val="006B3D26"/>
    <w:rsid w:val="006B6BCD"/>
    <w:rsid w:val="006C08C0"/>
    <w:rsid w:val="006C323C"/>
    <w:rsid w:val="006C3585"/>
    <w:rsid w:val="006C56AF"/>
    <w:rsid w:val="006C57BD"/>
    <w:rsid w:val="006C5B09"/>
    <w:rsid w:val="006C5E5A"/>
    <w:rsid w:val="006C6B6C"/>
    <w:rsid w:val="006D3C8E"/>
    <w:rsid w:val="006D4BA1"/>
    <w:rsid w:val="006E7408"/>
    <w:rsid w:val="006F0AE9"/>
    <w:rsid w:val="006F1BB1"/>
    <w:rsid w:val="006F3083"/>
    <w:rsid w:val="006F394C"/>
    <w:rsid w:val="006F40CB"/>
    <w:rsid w:val="006F6861"/>
    <w:rsid w:val="006F7F47"/>
    <w:rsid w:val="00700BB9"/>
    <w:rsid w:val="00702029"/>
    <w:rsid w:val="0070334D"/>
    <w:rsid w:val="00704476"/>
    <w:rsid w:val="00704B60"/>
    <w:rsid w:val="00705F85"/>
    <w:rsid w:val="00705FC5"/>
    <w:rsid w:val="00710AED"/>
    <w:rsid w:val="0071129A"/>
    <w:rsid w:val="00713061"/>
    <w:rsid w:val="00713382"/>
    <w:rsid w:val="007168F7"/>
    <w:rsid w:val="00717C31"/>
    <w:rsid w:val="00720882"/>
    <w:rsid w:val="00722E17"/>
    <w:rsid w:val="00722FF4"/>
    <w:rsid w:val="00723610"/>
    <w:rsid w:val="00725A54"/>
    <w:rsid w:val="00726FBC"/>
    <w:rsid w:val="00731335"/>
    <w:rsid w:val="00735297"/>
    <w:rsid w:val="0073628D"/>
    <w:rsid w:val="007364FA"/>
    <w:rsid w:val="007400F6"/>
    <w:rsid w:val="0074440D"/>
    <w:rsid w:val="00745797"/>
    <w:rsid w:val="007516C0"/>
    <w:rsid w:val="007544A1"/>
    <w:rsid w:val="00754ECF"/>
    <w:rsid w:val="00756AA3"/>
    <w:rsid w:val="00760B4C"/>
    <w:rsid w:val="00761978"/>
    <w:rsid w:val="007646DB"/>
    <w:rsid w:val="00764A39"/>
    <w:rsid w:val="00765FCB"/>
    <w:rsid w:val="00766C10"/>
    <w:rsid w:val="00767F75"/>
    <w:rsid w:val="00770B21"/>
    <w:rsid w:val="00772CBF"/>
    <w:rsid w:val="00772CD2"/>
    <w:rsid w:val="00773401"/>
    <w:rsid w:val="007739F6"/>
    <w:rsid w:val="00775B71"/>
    <w:rsid w:val="007765AC"/>
    <w:rsid w:val="00776AB2"/>
    <w:rsid w:val="0077781E"/>
    <w:rsid w:val="00781365"/>
    <w:rsid w:val="007830E3"/>
    <w:rsid w:val="007835B2"/>
    <w:rsid w:val="00790466"/>
    <w:rsid w:val="00790518"/>
    <w:rsid w:val="00791A4B"/>
    <w:rsid w:val="00793055"/>
    <w:rsid w:val="00793BC1"/>
    <w:rsid w:val="00794273"/>
    <w:rsid w:val="007974B4"/>
    <w:rsid w:val="007A0366"/>
    <w:rsid w:val="007A404F"/>
    <w:rsid w:val="007A4915"/>
    <w:rsid w:val="007A78C9"/>
    <w:rsid w:val="007B1D8D"/>
    <w:rsid w:val="007B2187"/>
    <w:rsid w:val="007B2667"/>
    <w:rsid w:val="007B412F"/>
    <w:rsid w:val="007B79CB"/>
    <w:rsid w:val="007C0079"/>
    <w:rsid w:val="007C0D01"/>
    <w:rsid w:val="007C0E4F"/>
    <w:rsid w:val="007C3670"/>
    <w:rsid w:val="007C43B0"/>
    <w:rsid w:val="007C7D81"/>
    <w:rsid w:val="007D02EE"/>
    <w:rsid w:val="007D0B0E"/>
    <w:rsid w:val="007D257F"/>
    <w:rsid w:val="007D4C48"/>
    <w:rsid w:val="007D65F5"/>
    <w:rsid w:val="007D7754"/>
    <w:rsid w:val="007D7F98"/>
    <w:rsid w:val="007E0F49"/>
    <w:rsid w:val="007E3331"/>
    <w:rsid w:val="007E39B4"/>
    <w:rsid w:val="007E46B6"/>
    <w:rsid w:val="007F3111"/>
    <w:rsid w:val="007F4870"/>
    <w:rsid w:val="007F64D7"/>
    <w:rsid w:val="00801552"/>
    <w:rsid w:val="008039BD"/>
    <w:rsid w:val="00804795"/>
    <w:rsid w:val="008056E0"/>
    <w:rsid w:val="00805C8F"/>
    <w:rsid w:val="008103FE"/>
    <w:rsid w:val="00810629"/>
    <w:rsid w:val="00813B4F"/>
    <w:rsid w:val="00814522"/>
    <w:rsid w:val="00815A5C"/>
    <w:rsid w:val="008163A8"/>
    <w:rsid w:val="00816BAC"/>
    <w:rsid w:val="00820FCB"/>
    <w:rsid w:val="008217DB"/>
    <w:rsid w:val="0082188F"/>
    <w:rsid w:val="00821949"/>
    <w:rsid w:val="00822B5A"/>
    <w:rsid w:val="008305E5"/>
    <w:rsid w:val="00832065"/>
    <w:rsid w:val="00832C43"/>
    <w:rsid w:val="00832F72"/>
    <w:rsid w:val="00833563"/>
    <w:rsid w:val="008349DB"/>
    <w:rsid w:val="00836398"/>
    <w:rsid w:val="008403D6"/>
    <w:rsid w:val="00841038"/>
    <w:rsid w:val="00841AE4"/>
    <w:rsid w:val="00842693"/>
    <w:rsid w:val="00844B27"/>
    <w:rsid w:val="00846AC4"/>
    <w:rsid w:val="00846DE0"/>
    <w:rsid w:val="00847A2B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618D"/>
    <w:rsid w:val="00867ED6"/>
    <w:rsid w:val="00870768"/>
    <w:rsid w:val="00871959"/>
    <w:rsid w:val="008727F0"/>
    <w:rsid w:val="00872F7F"/>
    <w:rsid w:val="00873C88"/>
    <w:rsid w:val="0087494B"/>
    <w:rsid w:val="00874A4E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C0"/>
    <w:rsid w:val="00892DEF"/>
    <w:rsid w:val="0089346D"/>
    <w:rsid w:val="0089468C"/>
    <w:rsid w:val="008948AB"/>
    <w:rsid w:val="00895999"/>
    <w:rsid w:val="00897678"/>
    <w:rsid w:val="008A2824"/>
    <w:rsid w:val="008B31FE"/>
    <w:rsid w:val="008B3CA6"/>
    <w:rsid w:val="008B4251"/>
    <w:rsid w:val="008B439A"/>
    <w:rsid w:val="008B4B25"/>
    <w:rsid w:val="008C2173"/>
    <w:rsid w:val="008C40EF"/>
    <w:rsid w:val="008C5D06"/>
    <w:rsid w:val="008D4410"/>
    <w:rsid w:val="008D4438"/>
    <w:rsid w:val="008D7290"/>
    <w:rsid w:val="008E0EE0"/>
    <w:rsid w:val="008E222B"/>
    <w:rsid w:val="008E318E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607F"/>
    <w:rsid w:val="008F6881"/>
    <w:rsid w:val="00901B89"/>
    <w:rsid w:val="00903F9B"/>
    <w:rsid w:val="009067AA"/>
    <w:rsid w:val="00907C87"/>
    <w:rsid w:val="00910CAE"/>
    <w:rsid w:val="00911579"/>
    <w:rsid w:val="00913E85"/>
    <w:rsid w:val="00917E2C"/>
    <w:rsid w:val="0092434E"/>
    <w:rsid w:val="00927030"/>
    <w:rsid w:val="009270D5"/>
    <w:rsid w:val="009273DF"/>
    <w:rsid w:val="00930889"/>
    <w:rsid w:val="00931EF7"/>
    <w:rsid w:val="00932104"/>
    <w:rsid w:val="009360DC"/>
    <w:rsid w:val="0093794F"/>
    <w:rsid w:val="00937E2C"/>
    <w:rsid w:val="009410E2"/>
    <w:rsid w:val="00941404"/>
    <w:rsid w:val="00944E28"/>
    <w:rsid w:val="0094617C"/>
    <w:rsid w:val="00946390"/>
    <w:rsid w:val="00953943"/>
    <w:rsid w:val="00955026"/>
    <w:rsid w:val="00955597"/>
    <w:rsid w:val="00956689"/>
    <w:rsid w:val="00960552"/>
    <w:rsid w:val="00960848"/>
    <w:rsid w:val="00964FB2"/>
    <w:rsid w:val="009668F1"/>
    <w:rsid w:val="00966FA9"/>
    <w:rsid w:val="009704BD"/>
    <w:rsid w:val="009724BA"/>
    <w:rsid w:val="009734A8"/>
    <w:rsid w:val="00974114"/>
    <w:rsid w:val="0097418F"/>
    <w:rsid w:val="00975098"/>
    <w:rsid w:val="00977594"/>
    <w:rsid w:val="00980510"/>
    <w:rsid w:val="00981D16"/>
    <w:rsid w:val="0098745C"/>
    <w:rsid w:val="0098770F"/>
    <w:rsid w:val="00990C16"/>
    <w:rsid w:val="00990FF7"/>
    <w:rsid w:val="00992A68"/>
    <w:rsid w:val="00995DE5"/>
    <w:rsid w:val="0099698D"/>
    <w:rsid w:val="00996D44"/>
    <w:rsid w:val="009A1DCF"/>
    <w:rsid w:val="009B089B"/>
    <w:rsid w:val="009B44D4"/>
    <w:rsid w:val="009B7776"/>
    <w:rsid w:val="009C0968"/>
    <w:rsid w:val="009C1585"/>
    <w:rsid w:val="009C163A"/>
    <w:rsid w:val="009C265D"/>
    <w:rsid w:val="009C43DB"/>
    <w:rsid w:val="009C49F8"/>
    <w:rsid w:val="009C5871"/>
    <w:rsid w:val="009D3C74"/>
    <w:rsid w:val="009D4B4C"/>
    <w:rsid w:val="009E29BC"/>
    <w:rsid w:val="009E45A6"/>
    <w:rsid w:val="009E6143"/>
    <w:rsid w:val="009F2B0C"/>
    <w:rsid w:val="009F3B25"/>
    <w:rsid w:val="009F4061"/>
    <w:rsid w:val="009F4E08"/>
    <w:rsid w:val="009F70D2"/>
    <w:rsid w:val="009F7921"/>
    <w:rsid w:val="00A0160E"/>
    <w:rsid w:val="00A01AF8"/>
    <w:rsid w:val="00A02A04"/>
    <w:rsid w:val="00A03DD5"/>
    <w:rsid w:val="00A05292"/>
    <w:rsid w:val="00A06CA0"/>
    <w:rsid w:val="00A07AE7"/>
    <w:rsid w:val="00A11673"/>
    <w:rsid w:val="00A11CD0"/>
    <w:rsid w:val="00A12463"/>
    <w:rsid w:val="00A1761C"/>
    <w:rsid w:val="00A222DE"/>
    <w:rsid w:val="00A269F9"/>
    <w:rsid w:val="00A32E42"/>
    <w:rsid w:val="00A33094"/>
    <w:rsid w:val="00A35ACD"/>
    <w:rsid w:val="00A35F6E"/>
    <w:rsid w:val="00A37869"/>
    <w:rsid w:val="00A40818"/>
    <w:rsid w:val="00A413F5"/>
    <w:rsid w:val="00A436C4"/>
    <w:rsid w:val="00A44938"/>
    <w:rsid w:val="00A450E0"/>
    <w:rsid w:val="00A52130"/>
    <w:rsid w:val="00A63FDC"/>
    <w:rsid w:val="00A65147"/>
    <w:rsid w:val="00A66E04"/>
    <w:rsid w:val="00A67404"/>
    <w:rsid w:val="00A729AD"/>
    <w:rsid w:val="00A735CE"/>
    <w:rsid w:val="00A81CCF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6002"/>
    <w:rsid w:val="00AA71B0"/>
    <w:rsid w:val="00AA7A01"/>
    <w:rsid w:val="00AB2A16"/>
    <w:rsid w:val="00AB4EBA"/>
    <w:rsid w:val="00AB56ED"/>
    <w:rsid w:val="00AB58D5"/>
    <w:rsid w:val="00AB6E1F"/>
    <w:rsid w:val="00AC0AFA"/>
    <w:rsid w:val="00AC2C66"/>
    <w:rsid w:val="00AC48F7"/>
    <w:rsid w:val="00AC4CE6"/>
    <w:rsid w:val="00AC4ED1"/>
    <w:rsid w:val="00AC61AF"/>
    <w:rsid w:val="00AC7342"/>
    <w:rsid w:val="00AC7386"/>
    <w:rsid w:val="00AC7ED0"/>
    <w:rsid w:val="00AD1921"/>
    <w:rsid w:val="00AD2079"/>
    <w:rsid w:val="00AD3B17"/>
    <w:rsid w:val="00AD4F28"/>
    <w:rsid w:val="00AD7F25"/>
    <w:rsid w:val="00AE1A62"/>
    <w:rsid w:val="00AE22ED"/>
    <w:rsid w:val="00AE2494"/>
    <w:rsid w:val="00AE2C1F"/>
    <w:rsid w:val="00AE47E7"/>
    <w:rsid w:val="00AE77E4"/>
    <w:rsid w:val="00AF00E0"/>
    <w:rsid w:val="00AF1043"/>
    <w:rsid w:val="00AF11E9"/>
    <w:rsid w:val="00AF1834"/>
    <w:rsid w:val="00AF45C1"/>
    <w:rsid w:val="00B03079"/>
    <w:rsid w:val="00B054F6"/>
    <w:rsid w:val="00B055AD"/>
    <w:rsid w:val="00B10D17"/>
    <w:rsid w:val="00B1139D"/>
    <w:rsid w:val="00B12BEC"/>
    <w:rsid w:val="00B12F68"/>
    <w:rsid w:val="00B13A8F"/>
    <w:rsid w:val="00B16AB4"/>
    <w:rsid w:val="00B17823"/>
    <w:rsid w:val="00B2048E"/>
    <w:rsid w:val="00B2553C"/>
    <w:rsid w:val="00B256DD"/>
    <w:rsid w:val="00B26E83"/>
    <w:rsid w:val="00B26F4C"/>
    <w:rsid w:val="00B30085"/>
    <w:rsid w:val="00B30203"/>
    <w:rsid w:val="00B323C7"/>
    <w:rsid w:val="00B3244B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326B"/>
    <w:rsid w:val="00B5366E"/>
    <w:rsid w:val="00B53A26"/>
    <w:rsid w:val="00B55E33"/>
    <w:rsid w:val="00B56426"/>
    <w:rsid w:val="00B6108E"/>
    <w:rsid w:val="00B62CCF"/>
    <w:rsid w:val="00B62D8B"/>
    <w:rsid w:val="00B63198"/>
    <w:rsid w:val="00B6620D"/>
    <w:rsid w:val="00B67081"/>
    <w:rsid w:val="00B67279"/>
    <w:rsid w:val="00B703C8"/>
    <w:rsid w:val="00B7074D"/>
    <w:rsid w:val="00B72081"/>
    <w:rsid w:val="00B72722"/>
    <w:rsid w:val="00B77189"/>
    <w:rsid w:val="00B806A7"/>
    <w:rsid w:val="00B81E0E"/>
    <w:rsid w:val="00B83EEE"/>
    <w:rsid w:val="00B84EB6"/>
    <w:rsid w:val="00B87123"/>
    <w:rsid w:val="00B90723"/>
    <w:rsid w:val="00B90C4D"/>
    <w:rsid w:val="00B929C9"/>
    <w:rsid w:val="00B93D1A"/>
    <w:rsid w:val="00BA1075"/>
    <w:rsid w:val="00BA1721"/>
    <w:rsid w:val="00BA1FED"/>
    <w:rsid w:val="00BA292D"/>
    <w:rsid w:val="00BA5D99"/>
    <w:rsid w:val="00BA6CFC"/>
    <w:rsid w:val="00BB0BBB"/>
    <w:rsid w:val="00BB0C2C"/>
    <w:rsid w:val="00BB16BD"/>
    <w:rsid w:val="00BB3851"/>
    <w:rsid w:val="00BB541F"/>
    <w:rsid w:val="00BB6BAF"/>
    <w:rsid w:val="00BB76DC"/>
    <w:rsid w:val="00BC0812"/>
    <w:rsid w:val="00BC404D"/>
    <w:rsid w:val="00BC4409"/>
    <w:rsid w:val="00BC48CE"/>
    <w:rsid w:val="00BC70C6"/>
    <w:rsid w:val="00BC73B9"/>
    <w:rsid w:val="00BC7F1F"/>
    <w:rsid w:val="00BD18D2"/>
    <w:rsid w:val="00BD27FD"/>
    <w:rsid w:val="00BD2956"/>
    <w:rsid w:val="00BD577B"/>
    <w:rsid w:val="00BD72F7"/>
    <w:rsid w:val="00BD77E2"/>
    <w:rsid w:val="00BE11E3"/>
    <w:rsid w:val="00BE618C"/>
    <w:rsid w:val="00BE7C65"/>
    <w:rsid w:val="00BF03F6"/>
    <w:rsid w:val="00BF1560"/>
    <w:rsid w:val="00BF5C1F"/>
    <w:rsid w:val="00BF6544"/>
    <w:rsid w:val="00BF6A2A"/>
    <w:rsid w:val="00C0080E"/>
    <w:rsid w:val="00C044BB"/>
    <w:rsid w:val="00C05817"/>
    <w:rsid w:val="00C07396"/>
    <w:rsid w:val="00C075B2"/>
    <w:rsid w:val="00C11DEB"/>
    <w:rsid w:val="00C14E79"/>
    <w:rsid w:val="00C21A17"/>
    <w:rsid w:val="00C244ED"/>
    <w:rsid w:val="00C24D39"/>
    <w:rsid w:val="00C30DB8"/>
    <w:rsid w:val="00C322E0"/>
    <w:rsid w:val="00C333B2"/>
    <w:rsid w:val="00C36FA6"/>
    <w:rsid w:val="00C377F3"/>
    <w:rsid w:val="00C43A3B"/>
    <w:rsid w:val="00C43EC1"/>
    <w:rsid w:val="00C444E5"/>
    <w:rsid w:val="00C44CA7"/>
    <w:rsid w:val="00C45388"/>
    <w:rsid w:val="00C527A4"/>
    <w:rsid w:val="00C548A9"/>
    <w:rsid w:val="00C54C0C"/>
    <w:rsid w:val="00C55C8C"/>
    <w:rsid w:val="00C574DF"/>
    <w:rsid w:val="00C57E85"/>
    <w:rsid w:val="00C605B5"/>
    <w:rsid w:val="00C60AE3"/>
    <w:rsid w:val="00C61393"/>
    <w:rsid w:val="00C62A31"/>
    <w:rsid w:val="00C62FCD"/>
    <w:rsid w:val="00C637CC"/>
    <w:rsid w:val="00C64702"/>
    <w:rsid w:val="00C64923"/>
    <w:rsid w:val="00C64ECF"/>
    <w:rsid w:val="00C65913"/>
    <w:rsid w:val="00C71BA8"/>
    <w:rsid w:val="00C72545"/>
    <w:rsid w:val="00C74162"/>
    <w:rsid w:val="00C8035D"/>
    <w:rsid w:val="00C82342"/>
    <w:rsid w:val="00C825ED"/>
    <w:rsid w:val="00C82895"/>
    <w:rsid w:val="00C84B92"/>
    <w:rsid w:val="00C85331"/>
    <w:rsid w:val="00C85B29"/>
    <w:rsid w:val="00C87A14"/>
    <w:rsid w:val="00C92BDB"/>
    <w:rsid w:val="00C92CB2"/>
    <w:rsid w:val="00C93012"/>
    <w:rsid w:val="00C97EC9"/>
    <w:rsid w:val="00CA1149"/>
    <w:rsid w:val="00CB0915"/>
    <w:rsid w:val="00CB3448"/>
    <w:rsid w:val="00CB45D1"/>
    <w:rsid w:val="00CB4B7C"/>
    <w:rsid w:val="00CB658F"/>
    <w:rsid w:val="00CC01AE"/>
    <w:rsid w:val="00CC0787"/>
    <w:rsid w:val="00CC09F6"/>
    <w:rsid w:val="00CC1A17"/>
    <w:rsid w:val="00CC2600"/>
    <w:rsid w:val="00CC79ED"/>
    <w:rsid w:val="00CD126E"/>
    <w:rsid w:val="00CD1AE4"/>
    <w:rsid w:val="00CD20B5"/>
    <w:rsid w:val="00CD2E15"/>
    <w:rsid w:val="00CD42D3"/>
    <w:rsid w:val="00CD565C"/>
    <w:rsid w:val="00CD62D0"/>
    <w:rsid w:val="00CE1E94"/>
    <w:rsid w:val="00CE2BFE"/>
    <w:rsid w:val="00CE6CBB"/>
    <w:rsid w:val="00CF1945"/>
    <w:rsid w:val="00CF5AE4"/>
    <w:rsid w:val="00CF72FD"/>
    <w:rsid w:val="00D03D4D"/>
    <w:rsid w:val="00D0413A"/>
    <w:rsid w:val="00D1124B"/>
    <w:rsid w:val="00D202F5"/>
    <w:rsid w:val="00D2082D"/>
    <w:rsid w:val="00D21950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FFE"/>
    <w:rsid w:val="00D44137"/>
    <w:rsid w:val="00D45878"/>
    <w:rsid w:val="00D470D8"/>
    <w:rsid w:val="00D47BDB"/>
    <w:rsid w:val="00D50797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BC3"/>
    <w:rsid w:val="00D70D9F"/>
    <w:rsid w:val="00D727B2"/>
    <w:rsid w:val="00D72FBE"/>
    <w:rsid w:val="00D733FB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DF0"/>
    <w:rsid w:val="00D945EF"/>
    <w:rsid w:val="00D97429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4354"/>
    <w:rsid w:val="00DB4763"/>
    <w:rsid w:val="00DB50DB"/>
    <w:rsid w:val="00DB530B"/>
    <w:rsid w:val="00DB534A"/>
    <w:rsid w:val="00DC25A5"/>
    <w:rsid w:val="00DC2929"/>
    <w:rsid w:val="00DC3BBD"/>
    <w:rsid w:val="00DC6207"/>
    <w:rsid w:val="00DC67B2"/>
    <w:rsid w:val="00DC6C02"/>
    <w:rsid w:val="00DC7C8A"/>
    <w:rsid w:val="00DD01D8"/>
    <w:rsid w:val="00DD2069"/>
    <w:rsid w:val="00DD29E9"/>
    <w:rsid w:val="00DD4691"/>
    <w:rsid w:val="00DD75B4"/>
    <w:rsid w:val="00DE204E"/>
    <w:rsid w:val="00DE36E9"/>
    <w:rsid w:val="00DE38D7"/>
    <w:rsid w:val="00DE499B"/>
    <w:rsid w:val="00DE4A53"/>
    <w:rsid w:val="00DE4AF8"/>
    <w:rsid w:val="00DE5715"/>
    <w:rsid w:val="00DE586B"/>
    <w:rsid w:val="00DE6773"/>
    <w:rsid w:val="00DE6AAC"/>
    <w:rsid w:val="00DF0D92"/>
    <w:rsid w:val="00DF2E53"/>
    <w:rsid w:val="00DF59B0"/>
    <w:rsid w:val="00DF6244"/>
    <w:rsid w:val="00DF7C1E"/>
    <w:rsid w:val="00E003B3"/>
    <w:rsid w:val="00E01323"/>
    <w:rsid w:val="00E024C5"/>
    <w:rsid w:val="00E03734"/>
    <w:rsid w:val="00E03DF9"/>
    <w:rsid w:val="00E06FA9"/>
    <w:rsid w:val="00E11634"/>
    <w:rsid w:val="00E11832"/>
    <w:rsid w:val="00E11DF3"/>
    <w:rsid w:val="00E13294"/>
    <w:rsid w:val="00E13C51"/>
    <w:rsid w:val="00E15C3A"/>
    <w:rsid w:val="00E168DD"/>
    <w:rsid w:val="00E16A0B"/>
    <w:rsid w:val="00E2149C"/>
    <w:rsid w:val="00E214BE"/>
    <w:rsid w:val="00E2315A"/>
    <w:rsid w:val="00E234E7"/>
    <w:rsid w:val="00E24157"/>
    <w:rsid w:val="00E251F0"/>
    <w:rsid w:val="00E274E9"/>
    <w:rsid w:val="00E34213"/>
    <w:rsid w:val="00E3475F"/>
    <w:rsid w:val="00E375B3"/>
    <w:rsid w:val="00E3779A"/>
    <w:rsid w:val="00E3798F"/>
    <w:rsid w:val="00E37EEB"/>
    <w:rsid w:val="00E430D0"/>
    <w:rsid w:val="00E43B73"/>
    <w:rsid w:val="00E456B9"/>
    <w:rsid w:val="00E46D05"/>
    <w:rsid w:val="00E4762A"/>
    <w:rsid w:val="00E50B8C"/>
    <w:rsid w:val="00E515E5"/>
    <w:rsid w:val="00E52446"/>
    <w:rsid w:val="00E52B36"/>
    <w:rsid w:val="00E52E14"/>
    <w:rsid w:val="00E53848"/>
    <w:rsid w:val="00E55AAC"/>
    <w:rsid w:val="00E566D4"/>
    <w:rsid w:val="00E601C6"/>
    <w:rsid w:val="00E60919"/>
    <w:rsid w:val="00E61134"/>
    <w:rsid w:val="00E61610"/>
    <w:rsid w:val="00E62C87"/>
    <w:rsid w:val="00E630A6"/>
    <w:rsid w:val="00E63342"/>
    <w:rsid w:val="00E65E36"/>
    <w:rsid w:val="00E662FB"/>
    <w:rsid w:val="00E674AC"/>
    <w:rsid w:val="00E7357B"/>
    <w:rsid w:val="00E745E0"/>
    <w:rsid w:val="00E747D5"/>
    <w:rsid w:val="00E75D6B"/>
    <w:rsid w:val="00E77902"/>
    <w:rsid w:val="00E80B2F"/>
    <w:rsid w:val="00E80E01"/>
    <w:rsid w:val="00E84C00"/>
    <w:rsid w:val="00E85CDE"/>
    <w:rsid w:val="00E86D4A"/>
    <w:rsid w:val="00E9042F"/>
    <w:rsid w:val="00E90D6C"/>
    <w:rsid w:val="00E92BD4"/>
    <w:rsid w:val="00EA1867"/>
    <w:rsid w:val="00EA3AC5"/>
    <w:rsid w:val="00EA457F"/>
    <w:rsid w:val="00EA5008"/>
    <w:rsid w:val="00EA6CF7"/>
    <w:rsid w:val="00EA7749"/>
    <w:rsid w:val="00EA7931"/>
    <w:rsid w:val="00EB0763"/>
    <w:rsid w:val="00EB1762"/>
    <w:rsid w:val="00EB3D89"/>
    <w:rsid w:val="00EB4E06"/>
    <w:rsid w:val="00EC0994"/>
    <w:rsid w:val="00EC14A2"/>
    <w:rsid w:val="00EC322B"/>
    <w:rsid w:val="00EC4B21"/>
    <w:rsid w:val="00EC7E86"/>
    <w:rsid w:val="00ED083B"/>
    <w:rsid w:val="00ED0EA9"/>
    <w:rsid w:val="00ED157B"/>
    <w:rsid w:val="00ED21DF"/>
    <w:rsid w:val="00ED4039"/>
    <w:rsid w:val="00ED4071"/>
    <w:rsid w:val="00ED7122"/>
    <w:rsid w:val="00EE1831"/>
    <w:rsid w:val="00EE2257"/>
    <w:rsid w:val="00EE2EE0"/>
    <w:rsid w:val="00EE5104"/>
    <w:rsid w:val="00EF1A8E"/>
    <w:rsid w:val="00EF358F"/>
    <w:rsid w:val="00EF55BB"/>
    <w:rsid w:val="00EF6B81"/>
    <w:rsid w:val="00F009E3"/>
    <w:rsid w:val="00F0256A"/>
    <w:rsid w:val="00F02AEC"/>
    <w:rsid w:val="00F03F07"/>
    <w:rsid w:val="00F0556C"/>
    <w:rsid w:val="00F06927"/>
    <w:rsid w:val="00F0706B"/>
    <w:rsid w:val="00F1233D"/>
    <w:rsid w:val="00F13351"/>
    <w:rsid w:val="00F14187"/>
    <w:rsid w:val="00F141AA"/>
    <w:rsid w:val="00F147BD"/>
    <w:rsid w:val="00F21AA4"/>
    <w:rsid w:val="00F225F3"/>
    <w:rsid w:val="00F25772"/>
    <w:rsid w:val="00F26E5F"/>
    <w:rsid w:val="00F27752"/>
    <w:rsid w:val="00F35CE6"/>
    <w:rsid w:val="00F368FE"/>
    <w:rsid w:val="00F37E62"/>
    <w:rsid w:val="00F4225F"/>
    <w:rsid w:val="00F46BC9"/>
    <w:rsid w:val="00F511BE"/>
    <w:rsid w:val="00F51C2F"/>
    <w:rsid w:val="00F53CAF"/>
    <w:rsid w:val="00F54E04"/>
    <w:rsid w:val="00F57777"/>
    <w:rsid w:val="00F57E3D"/>
    <w:rsid w:val="00F61B67"/>
    <w:rsid w:val="00F61EF2"/>
    <w:rsid w:val="00F6239A"/>
    <w:rsid w:val="00F62538"/>
    <w:rsid w:val="00F66EF3"/>
    <w:rsid w:val="00F73873"/>
    <w:rsid w:val="00F75CD9"/>
    <w:rsid w:val="00F76C11"/>
    <w:rsid w:val="00F76C53"/>
    <w:rsid w:val="00F7729E"/>
    <w:rsid w:val="00F8137D"/>
    <w:rsid w:val="00F81585"/>
    <w:rsid w:val="00F81CE7"/>
    <w:rsid w:val="00F821F4"/>
    <w:rsid w:val="00F875E5"/>
    <w:rsid w:val="00F9020F"/>
    <w:rsid w:val="00F90614"/>
    <w:rsid w:val="00F92E6A"/>
    <w:rsid w:val="00F932F9"/>
    <w:rsid w:val="00F94C70"/>
    <w:rsid w:val="00F94CFB"/>
    <w:rsid w:val="00F96CE4"/>
    <w:rsid w:val="00FA0EE6"/>
    <w:rsid w:val="00FA1FBA"/>
    <w:rsid w:val="00FA2440"/>
    <w:rsid w:val="00FA2771"/>
    <w:rsid w:val="00FA2E10"/>
    <w:rsid w:val="00FB400F"/>
    <w:rsid w:val="00FB7479"/>
    <w:rsid w:val="00FB7BB9"/>
    <w:rsid w:val="00FC1257"/>
    <w:rsid w:val="00FC1D40"/>
    <w:rsid w:val="00FC3C96"/>
    <w:rsid w:val="00FD0829"/>
    <w:rsid w:val="00FD1773"/>
    <w:rsid w:val="00FD40A6"/>
    <w:rsid w:val="00FD4B59"/>
    <w:rsid w:val="00FD4F49"/>
    <w:rsid w:val="00FD52B7"/>
    <w:rsid w:val="00FD753A"/>
    <w:rsid w:val="00FD786D"/>
    <w:rsid w:val="00FE11F6"/>
    <w:rsid w:val="00FE1C66"/>
    <w:rsid w:val="00FE1F11"/>
    <w:rsid w:val="00FE3169"/>
    <w:rsid w:val="00FE3FF6"/>
    <w:rsid w:val="00FE7D6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86"/>
    <o:shapelayout v:ext="edit">
      <o:idmap v:ext="edit" data="1"/>
    </o:shapelayout>
  </w:shapeDefaults>
  <w:decimalSymbol w:val="."/>
  <w:listSeparator w:val=","/>
  <w14:docId w14:val="6D06E072"/>
  <w15:docId w15:val="{CA8E01DB-972E-4AAE-88A6-95FAB5D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E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215"/>
    <w:pPr>
      <w:ind w:left="720"/>
      <w:contextualSpacing/>
    </w:pPr>
  </w:style>
  <w:style w:type="paragraph" w:customStyle="1" w:styleId="Default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E3779A"/>
    <w:pPr>
      <w:spacing w:after="12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FD52B7"/>
    <w:rPr>
      <w:rFonts w:asciiTheme="minorHAnsi" w:hAnsiTheme="minorHAnsi" w:cs="Times New Roman" w:hint="default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asciiTheme="minorHAnsi" w:hAnsiTheme="minorHAnsi" w:cs="Times New Roman" w:hint="default"/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PHSADOC-1453730257-39</_dlc_DocId>
    <_dlc_DocIdUrl xmlns="bb0eaabd-8237-4495-bdf5-f324c842ead6">
      <Url>https://ewiauthor.phsa.ca/health-emergency-management-bc-site/_layouts/15/DocIdRedir.aspx?ID=PHSADOC-1453730257-39</Url>
      <Description>PHSADOC-1453730257-39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0645BF-BAE7-4C4F-AA2D-D693575EF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AD256D4F-FAEE-4D19-86A3-AA9C7B23C6AB}"/>
</file>

<file path=customXml/itemProps4.xml><?xml version="1.0" encoding="utf-8"?>
<ds:datastoreItem xmlns:ds="http://schemas.openxmlformats.org/officeDocument/2006/customXml" ds:itemID="{1B7D2BDC-3664-4467-A401-DCF7991AA59E}"/>
</file>

<file path=customXml/itemProps5.xml><?xml version="1.0" encoding="utf-8"?>
<ds:datastoreItem xmlns:ds="http://schemas.openxmlformats.org/officeDocument/2006/customXml" ds:itemID="{CDB0CAB2-29D4-48EE-9820-5AB66A353ECF}"/>
</file>

<file path=customXml/itemProps6.xml><?xml version="1.0" encoding="utf-8"?>
<ds:datastoreItem xmlns:ds="http://schemas.openxmlformats.org/officeDocument/2006/customXml" ds:itemID="{572157F4-DB23-4E1F-9245-C537E8D85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HEMBC - Lower Mainland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[Site name]</dc:subject>
  <dc:creator>Walter, Caroline</dc:creator>
  <cp:keywords>HEMBC; Health Emergency Management BC; Emergency; Emergency Management; Emergency Response;</cp:keywords>
  <cp:lastModifiedBy>Laverty, Ethan [PHSA]</cp:lastModifiedBy>
  <cp:revision>2</cp:revision>
  <cp:lastPrinted>2020-03-10T21:52:00Z</cp:lastPrinted>
  <dcterms:created xsi:type="dcterms:W3CDTF">2024-04-25T02:52:00Z</dcterms:created>
  <dcterms:modified xsi:type="dcterms:W3CDTF">2024-04-25T02:52:00Z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6e0cc7fa-d7a5-45da-887d-ff124e0bab79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